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AB2D" w14:textId="1DC5CF84"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b/>
          <w:color w:val="000000" w:themeColor="text1"/>
          <w:sz w:val="24"/>
          <w:szCs w:val="24"/>
        </w:rPr>
        <w:t>ANEXO I</w:t>
      </w:r>
      <w:r w:rsidRPr="00373E71">
        <w:rPr>
          <w:rFonts w:ascii="Arial" w:hAnsi="Arial" w:cs="Arial"/>
          <w:color w:val="000000" w:themeColor="text1"/>
          <w:sz w:val="24"/>
          <w:szCs w:val="24"/>
        </w:rPr>
        <w:t xml:space="preserve"> – MANIFESTAÇÃO</w:t>
      </w:r>
      <w:r w:rsidR="00950216" w:rsidRPr="00373E71">
        <w:rPr>
          <w:rFonts w:ascii="Arial" w:hAnsi="Arial" w:cs="Arial"/>
          <w:color w:val="000000" w:themeColor="text1"/>
          <w:sz w:val="24"/>
          <w:szCs w:val="24"/>
        </w:rPr>
        <w:t xml:space="preserve"> DE INTERESSE E DE CUMPRIMENTO DOS REQUISITOS DO EDITAL</w:t>
      </w:r>
    </w:p>
    <w:p w14:paraId="6D3AAB6C" w14:textId="77777777" w:rsidR="008C0DAF" w:rsidRPr="00373E71" w:rsidRDefault="008C0DAF" w:rsidP="00585195">
      <w:pPr>
        <w:spacing w:before="120" w:after="120" w:line="360" w:lineRule="auto"/>
        <w:jc w:val="both"/>
        <w:rPr>
          <w:rFonts w:ascii="Arial" w:hAnsi="Arial" w:cs="Arial"/>
          <w:color w:val="000000" w:themeColor="text1"/>
          <w:sz w:val="24"/>
          <w:szCs w:val="24"/>
        </w:rPr>
      </w:pPr>
    </w:p>
    <w:p w14:paraId="7ECF3269"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Localidade e data</w:t>
      </w:r>
    </w:p>
    <w:p w14:paraId="6DCDE0CD" w14:textId="77777777" w:rsidR="008C0DAF" w:rsidRPr="00373E71" w:rsidRDefault="008C0DAF" w:rsidP="00585195">
      <w:pPr>
        <w:spacing w:before="120" w:after="120" w:line="360" w:lineRule="auto"/>
        <w:jc w:val="both"/>
        <w:rPr>
          <w:rFonts w:ascii="Arial" w:hAnsi="Arial" w:cs="Arial"/>
          <w:color w:val="000000" w:themeColor="text1"/>
          <w:sz w:val="24"/>
          <w:szCs w:val="24"/>
        </w:rPr>
      </w:pPr>
    </w:p>
    <w:p w14:paraId="0E35FFA7" w14:textId="77777777" w:rsidR="008C0DAF" w:rsidRPr="00373E71" w:rsidRDefault="008C0DAF" w:rsidP="00585195">
      <w:pPr>
        <w:spacing w:before="120" w:after="120" w:line="360" w:lineRule="auto"/>
        <w:jc w:val="both"/>
        <w:rPr>
          <w:rFonts w:ascii="Arial" w:hAnsi="Arial" w:cs="Arial"/>
          <w:color w:val="000000" w:themeColor="text1"/>
          <w:sz w:val="24"/>
          <w:szCs w:val="24"/>
        </w:rPr>
      </w:pPr>
    </w:p>
    <w:p w14:paraId="489D61CA"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À</w:t>
      </w:r>
    </w:p>
    <w:p w14:paraId="58BD5E18"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Defensoria Pública do Estado de São Paulo</w:t>
      </w:r>
    </w:p>
    <w:p w14:paraId="73CFA525" w14:textId="498A949D"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 xml:space="preserve">Edital de Chamamento Público nº </w:t>
      </w:r>
      <w:r w:rsidR="00732A59" w:rsidRPr="00373E71">
        <w:rPr>
          <w:rFonts w:ascii="Arial" w:hAnsi="Arial" w:cs="Arial"/>
          <w:color w:val="000000" w:themeColor="text1"/>
          <w:sz w:val="24"/>
          <w:szCs w:val="24"/>
        </w:rPr>
        <w:t>__</w:t>
      </w:r>
      <w:r w:rsidRPr="00373E71">
        <w:rPr>
          <w:rFonts w:ascii="Arial" w:hAnsi="Arial" w:cs="Arial"/>
          <w:color w:val="000000" w:themeColor="text1"/>
          <w:sz w:val="24"/>
          <w:szCs w:val="24"/>
        </w:rPr>
        <w:t>/202</w:t>
      </w:r>
      <w:r w:rsidR="00732A59" w:rsidRPr="00373E71">
        <w:rPr>
          <w:rFonts w:ascii="Arial" w:hAnsi="Arial" w:cs="Arial"/>
          <w:color w:val="000000" w:themeColor="text1"/>
          <w:sz w:val="24"/>
          <w:szCs w:val="24"/>
        </w:rPr>
        <w:t>_</w:t>
      </w:r>
    </w:p>
    <w:p w14:paraId="7FFF61E4" w14:textId="77777777" w:rsidR="008C0DAF" w:rsidRPr="00373E71" w:rsidRDefault="008C0DAF" w:rsidP="00585195">
      <w:pPr>
        <w:spacing w:before="120" w:after="120" w:line="360" w:lineRule="auto"/>
        <w:jc w:val="both"/>
        <w:rPr>
          <w:rFonts w:ascii="Arial" w:hAnsi="Arial" w:cs="Arial"/>
          <w:color w:val="000000" w:themeColor="text1"/>
          <w:sz w:val="24"/>
          <w:szCs w:val="24"/>
        </w:rPr>
      </w:pPr>
    </w:p>
    <w:p w14:paraId="1A592FBD" w14:textId="2830EB61" w:rsidR="00732A59"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 xml:space="preserve">A ....... estabelecida na .............  inscrita no CNPJ nº ......................., por meio de seu Representante Legal Sr. ......................... inscrito no CPF/MF sob nº ..................... vem MANIFESTAR O INTERESSE em firmar TERMO DE COLABORAÇÃO com a Defensoria Pública, visando a prestação dos serviços de suplementação à assistência jurídica integral e gratuita aos cidadãos hipossuficientes de recursos financeiros, conforme edital de “Chamamento Público nº ___/20__”, </w:t>
      </w:r>
      <w:r w:rsidR="00732A59" w:rsidRPr="00373E71">
        <w:rPr>
          <w:rFonts w:ascii="Arial" w:hAnsi="Arial" w:cs="Arial"/>
          <w:color w:val="000000" w:themeColor="text1"/>
          <w:sz w:val="24"/>
          <w:szCs w:val="24"/>
        </w:rPr>
        <w:t xml:space="preserve">bem como salienta que possui as condições previstas na Lei Federal nº 13.019/2014, e que entregará, quando solicitado, os documentos previstos na Cláusula Quinta do Edital a contento. </w:t>
      </w:r>
    </w:p>
    <w:p w14:paraId="035B65F0" w14:textId="6D9B06B4" w:rsidR="008C0DAF" w:rsidRPr="00373E71" w:rsidRDefault="00732A59"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No mais, aproveita-se a oportunidade para protocolo dos documentos necessários para o momento</w:t>
      </w:r>
      <w:r w:rsidR="008C0DAF" w:rsidRPr="00373E71">
        <w:rPr>
          <w:rFonts w:ascii="Arial" w:hAnsi="Arial" w:cs="Arial"/>
          <w:color w:val="000000" w:themeColor="text1"/>
          <w:sz w:val="24"/>
          <w:szCs w:val="24"/>
        </w:rPr>
        <w:t xml:space="preserve">. </w:t>
      </w:r>
    </w:p>
    <w:p w14:paraId="64625046" w14:textId="77777777" w:rsidR="008C0DAF" w:rsidRPr="00373E71" w:rsidRDefault="008C0DAF" w:rsidP="00585195">
      <w:pPr>
        <w:spacing w:before="120" w:after="120" w:line="360" w:lineRule="auto"/>
        <w:jc w:val="both"/>
        <w:rPr>
          <w:rFonts w:ascii="Arial" w:hAnsi="Arial" w:cs="Arial"/>
          <w:color w:val="000000" w:themeColor="text1"/>
          <w:sz w:val="24"/>
          <w:szCs w:val="24"/>
        </w:rPr>
      </w:pPr>
    </w:p>
    <w:p w14:paraId="00C227F9"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t>Nestes termos,</w:t>
      </w:r>
    </w:p>
    <w:p w14:paraId="3384371A"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t>Pede Deferimento.</w:t>
      </w:r>
    </w:p>
    <w:p w14:paraId="7242AA66" w14:textId="77777777" w:rsidR="008C0DAF" w:rsidRPr="00373E71" w:rsidRDefault="008C0DAF" w:rsidP="00585195">
      <w:pPr>
        <w:spacing w:before="120" w:after="120" w:line="360" w:lineRule="auto"/>
        <w:jc w:val="both"/>
        <w:rPr>
          <w:rFonts w:ascii="Arial" w:hAnsi="Arial" w:cs="Arial"/>
          <w:color w:val="000000" w:themeColor="text1"/>
          <w:sz w:val="24"/>
          <w:szCs w:val="24"/>
        </w:rPr>
      </w:pPr>
    </w:p>
    <w:p w14:paraId="68A1408E"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t>Assinatura</w:t>
      </w:r>
    </w:p>
    <w:p w14:paraId="0D366A33"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r>
      <w:r w:rsidRPr="00373E71">
        <w:rPr>
          <w:rFonts w:ascii="Arial" w:hAnsi="Arial" w:cs="Arial"/>
          <w:color w:val="000000" w:themeColor="text1"/>
          <w:sz w:val="24"/>
          <w:szCs w:val="24"/>
        </w:rPr>
        <w:tab/>
        <w:t>Representante Legal</w:t>
      </w:r>
    </w:p>
    <w:p w14:paraId="2B1DEABD" w14:textId="653B7724" w:rsidR="008C0DAF" w:rsidRPr="00373E71" w:rsidRDefault="008C0DAF" w:rsidP="00585195">
      <w:pPr>
        <w:spacing w:before="120" w:after="120" w:line="360" w:lineRule="auto"/>
        <w:rPr>
          <w:rFonts w:ascii="Arial" w:eastAsia="Times New Roman" w:hAnsi="Arial" w:cs="Arial"/>
          <w:color w:val="000000" w:themeColor="text1"/>
          <w:sz w:val="24"/>
          <w:szCs w:val="24"/>
          <w:lang w:eastAsia="pt-BR"/>
        </w:rPr>
      </w:pPr>
      <w:r w:rsidRPr="00373E71">
        <w:rPr>
          <w:rFonts w:ascii="Arial" w:eastAsia="Times New Roman" w:hAnsi="Arial" w:cs="Arial"/>
          <w:color w:val="000000" w:themeColor="text1"/>
          <w:sz w:val="24"/>
          <w:szCs w:val="24"/>
          <w:lang w:eastAsia="pt-BR"/>
        </w:rPr>
        <w:br w:type="page"/>
      </w:r>
    </w:p>
    <w:p w14:paraId="6D639B30" w14:textId="77777777" w:rsidR="008C0DAF" w:rsidRPr="00373E71" w:rsidRDefault="008C0DAF" w:rsidP="00585195">
      <w:pPr>
        <w:autoSpaceDE w:val="0"/>
        <w:autoSpaceDN w:val="0"/>
        <w:adjustRightInd w:val="0"/>
        <w:spacing w:before="120" w:after="120" w:line="360" w:lineRule="auto"/>
        <w:jc w:val="center"/>
        <w:rPr>
          <w:rFonts w:ascii="Arial" w:hAnsi="Arial" w:cs="Arial"/>
          <w:b/>
          <w:bCs/>
          <w:color w:val="000000" w:themeColor="text1"/>
          <w:sz w:val="24"/>
          <w:szCs w:val="24"/>
        </w:rPr>
      </w:pPr>
      <w:r w:rsidRPr="00373E71">
        <w:rPr>
          <w:rFonts w:ascii="Arial" w:hAnsi="Arial" w:cs="Arial"/>
          <w:b/>
          <w:bCs/>
          <w:color w:val="000000" w:themeColor="text1"/>
          <w:sz w:val="24"/>
          <w:szCs w:val="24"/>
        </w:rPr>
        <w:lastRenderedPageBreak/>
        <w:t>ANEXO II – PLANO DE TRABALHO – TERMO DE COLABORAÇÃO</w:t>
      </w:r>
    </w:p>
    <w:p w14:paraId="21456D3C" w14:textId="77777777" w:rsidR="008C0DAF" w:rsidRPr="00373E71" w:rsidRDefault="008C0DAF" w:rsidP="00585195">
      <w:pPr>
        <w:spacing w:before="120" w:after="120" w:line="360" w:lineRule="auto"/>
        <w:rPr>
          <w:rFonts w:ascii="Arial" w:hAnsi="Arial" w:cs="Arial"/>
          <w:color w:val="000000" w:themeColor="text1"/>
          <w:sz w:val="24"/>
          <w:szCs w:val="24"/>
        </w:rPr>
      </w:pPr>
    </w:p>
    <w:p w14:paraId="7F7C66BE" w14:textId="77777777" w:rsidR="008C0DAF" w:rsidRPr="00373E71" w:rsidRDefault="008C0DAF" w:rsidP="00585195">
      <w:pPr>
        <w:pStyle w:val="PargrafodaLista"/>
        <w:numPr>
          <w:ilvl w:val="0"/>
          <w:numId w:val="18"/>
        </w:numPr>
        <w:spacing w:before="120" w:after="120" w:line="360" w:lineRule="auto"/>
        <w:ind w:left="426" w:hanging="426"/>
        <w:rPr>
          <w:rFonts w:ascii="Arial" w:hAnsi="Arial" w:cs="Arial"/>
          <w:b/>
          <w:bCs/>
          <w:color w:val="000000" w:themeColor="text1"/>
          <w:sz w:val="24"/>
          <w:szCs w:val="24"/>
        </w:rPr>
      </w:pPr>
      <w:r w:rsidRPr="00373E71">
        <w:rPr>
          <w:rFonts w:ascii="Arial" w:hAnsi="Arial" w:cs="Arial"/>
          <w:b/>
          <w:bCs/>
          <w:color w:val="000000" w:themeColor="text1"/>
          <w:sz w:val="24"/>
          <w:szCs w:val="24"/>
        </w:rPr>
        <w:t>DADOS CADASTRAIS</w:t>
      </w:r>
    </w:p>
    <w:p w14:paraId="627E7FF5" w14:textId="77777777" w:rsidR="008C0DAF" w:rsidRPr="00373E71" w:rsidRDefault="008C0DAF" w:rsidP="00585195">
      <w:pPr>
        <w:spacing w:before="120" w:after="120" w:line="360" w:lineRule="auto"/>
        <w:rPr>
          <w:rFonts w:ascii="Arial" w:hAnsi="Arial" w:cs="Arial"/>
          <w:color w:val="000000" w:themeColor="text1"/>
          <w:sz w:val="24"/>
          <w:szCs w:val="24"/>
        </w:rPr>
      </w:pPr>
    </w:p>
    <w:p w14:paraId="29FFBA70" w14:textId="77777777" w:rsidR="008C0DAF" w:rsidRPr="00373E71"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1.1 Entidade: (Nome da entidade)</w:t>
      </w:r>
    </w:p>
    <w:p w14:paraId="52A02BC2"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CNPJ: </w:t>
      </w:r>
      <w:proofErr w:type="spellStart"/>
      <w:r w:rsidRPr="00373E71">
        <w:rPr>
          <w:rFonts w:ascii="Arial" w:hAnsi="Arial" w:cs="Arial"/>
          <w:color w:val="000000" w:themeColor="text1"/>
          <w:sz w:val="24"/>
          <w:szCs w:val="24"/>
        </w:rPr>
        <w:t>xx.xxx.xxx</w:t>
      </w:r>
      <w:proofErr w:type="spellEnd"/>
      <w:r w:rsidRPr="00373E71">
        <w:rPr>
          <w:rFonts w:ascii="Arial" w:hAnsi="Arial" w:cs="Arial"/>
          <w:color w:val="000000" w:themeColor="text1"/>
          <w:sz w:val="24"/>
          <w:szCs w:val="24"/>
        </w:rPr>
        <w:t>/</w:t>
      </w:r>
      <w:proofErr w:type="spellStart"/>
      <w:r w:rsidRPr="00373E71">
        <w:rPr>
          <w:rFonts w:ascii="Arial" w:hAnsi="Arial" w:cs="Arial"/>
          <w:color w:val="000000" w:themeColor="text1"/>
          <w:sz w:val="24"/>
          <w:szCs w:val="24"/>
        </w:rPr>
        <w:t>xxxx-xx</w:t>
      </w:r>
      <w:proofErr w:type="spellEnd"/>
    </w:p>
    <w:p w14:paraId="65BB9FD8"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Endereço: </w:t>
      </w:r>
      <w:proofErr w:type="spellStart"/>
      <w:r w:rsidRPr="00373E71">
        <w:rPr>
          <w:rFonts w:ascii="Arial" w:hAnsi="Arial" w:cs="Arial"/>
          <w:color w:val="000000" w:themeColor="text1"/>
          <w:sz w:val="24"/>
          <w:szCs w:val="24"/>
        </w:rPr>
        <w:t>xxxxxxxxxxxxx</w:t>
      </w:r>
      <w:proofErr w:type="spellEnd"/>
    </w:p>
    <w:p w14:paraId="69F010A9"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Cidade: </w:t>
      </w:r>
      <w:proofErr w:type="spellStart"/>
      <w:r w:rsidRPr="00373E71">
        <w:rPr>
          <w:rFonts w:ascii="Arial" w:hAnsi="Arial" w:cs="Arial"/>
          <w:color w:val="000000" w:themeColor="text1"/>
          <w:sz w:val="24"/>
          <w:szCs w:val="24"/>
        </w:rPr>
        <w:t>xxxxxx</w:t>
      </w:r>
      <w:proofErr w:type="spellEnd"/>
    </w:p>
    <w:p w14:paraId="39BC1284"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CEP: </w:t>
      </w:r>
      <w:proofErr w:type="spellStart"/>
      <w:r w:rsidRPr="00373E71">
        <w:rPr>
          <w:rFonts w:ascii="Arial" w:hAnsi="Arial" w:cs="Arial"/>
          <w:color w:val="000000" w:themeColor="text1"/>
          <w:sz w:val="24"/>
          <w:szCs w:val="24"/>
        </w:rPr>
        <w:t>xxx</w:t>
      </w:r>
      <w:proofErr w:type="spellEnd"/>
    </w:p>
    <w:p w14:paraId="7F1F13BD"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Telefone: (</w:t>
      </w:r>
      <w:proofErr w:type="spellStart"/>
      <w:r w:rsidRPr="00373E71">
        <w:rPr>
          <w:rFonts w:ascii="Arial" w:hAnsi="Arial" w:cs="Arial"/>
          <w:color w:val="000000" w:themeColor="text1"/>
          <w:sz w:val="24"/>
          <w:szCs w:val="24"/>
        </w:rPr>
        <w:t>xx</w:t>
      </w:r>
      <w:proofErr w:type="spellEnd"/>
      <w:r w:rsidRPr="00373E71">
        <w:rPr>
          <w:rFonts w:ascii="Arial" w:hAnsi="Arial" w:cs="Arial"/>
          <w:color w:val="000000" w:themeColor="text1"/>
          <w:sz w:val="24"/>
          <w:szCs w:val="24"/>
        </w:rPr>
        <w:t xml:space="preserve">) </w:t>
      </w:r>
      <w:proofErr w:type="spellStart"/>
      <w:r w:rsidRPr="00373E71">
        <w:rPr>
          <w:rFonts w:ascii="Arial" w:hAnsi="Arial" w:cs="Arial"/>
          <w:color w:val="000000" w:themeColor="text1"/>
          <w:sz w:val="24"/>
          <w:szCs w:val="24"/>
        </w:rPr>
        <w:t>xxxx</w:t>
      </w:r>
      <w:proofErr w:type="spellEnd"/>
    </w:p>
    <w:p w14:paraId="664525EE"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e-mail:</w:t>
      </w:r>
    </w:p>
    <w:p w14:paraId="05CD0770" w14:textId="77777777" w:rsidR="008C0DAF" w:rsidRPr="00373E71" w:rsidRDefault="008C0DAF" w:rsidP="00585195">
      <w:pPr>
        <w:tabs>
          <w:tab w:val="left" w:pos="4218"/>
        </w:tabs>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ab/>
      </w:r>
    </w:p>
    <w:p w14:paraId="25A2FD59" w14:textId="77777777" w:rsidR="008C0DAF" w:rsidRPr="00373E71"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1.2 Representante: (Nome do representante legal)</w:t>
      </w:r>
    </w:p>
    <w:p w14:paraId="78DE18DE"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Cargo: </w:t>
      </w:r>
      <w:proofErr w:type="spellStart"/>
      <w:r w:rsidRPr="00373E71">
        <w:rPr>
          <w:rFonts w:ascii="Arial" w:hAnsi="Arial" w:cs="Arial"/>
          <w:color w:val="000000" w:themeColor="text1"/>
          <w:sz w:val="24"/>
          <w:szCs w:val="24"/>
        </w:rPr>
        <w:t>xxxxxx</w:t>
      </w:r>
      <w:proofErr w:type="spellEnd"/>
    </w:p>
    <w:p w14:paraId="7B6CFF2C"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RG nº: </w:t>
      </w:r>
      <w:proofErr w:type="spellStart"/>
      <w:r w:rsidRPr="00373E71">
        <w:rPr>
          <w:rFonts w:ascii="Arial" w:hAnsi="Arial" w:cs="Arial"/>
          <w:color w:val="000000" w:themeColor="text1"/>
          <w:sz w:val="24"/>
          <w:szCs w:val="24"/>
        </w:rPr>
        <w:t>xxxxx</w:t>
      </w:r>
      <w:proofErr w:type="spellEnd"/>
    </w:p>
    <w:p w14:paraId="1F862503"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CPF nº : </w:t>
      </w:r>
      <w:proofErr w:type="spellStart"/>
      <w:r w:rsidRPr="00373E71">
        <w:rPr>
          <w:rFonts w:ascii="Arial" w:hAnsi="Arial" w:cs="Arial"/>
          <w:color w:val="000000" w:themeColor="text1"/>
          <w:sz w:val="24"/>
          <w:szCs w:val="24"/>
        </w:rPr>
        <w:t>xxxxx</w:t>
      </w:r>
      <w:proofErr w:type="spellEnd"/>
    </w:p>
    <w:p w14:paraId="78469876"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e-mail:</w:t>
      </w:r>
    </w:p>
    <w:p w14:paraId="4753E5CC"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p>
    <w:p w14:paraId="78A3918E" w14:textId="77777777" w:rsidR="008C0DAF" w:rsidRPr="00373E71"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1.3 Responsável pela Execução:  (Nome do responsável pelo projeto)</w:t>
      </w:r>
    </w:p>
    <w:p w14:paraId="3613FB9C"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Cargo:  </w:t>
      </w:r>
      <w:proofErr w:type="spellStart"/>
      <w:r w:rsidRPr="00373E71">
        <w:rPr>
          <w:rFonts w:ascii="Arial" w:hAnsi="Arial" w:cs="Arial"/>
          <w:color w:val="000000" w:themeColor="text1"/>
          <w:sz w:val="24"/>
          <w:szCs w:val="24"/>
        </w:rPr>
        <w:t>xxxxxx</w:t>
      </w:r>
      <w:proofErr w:type="spellEnd"/>
    </w:p>
    <w:p w14:paraId="37A84F70"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RG nº: </w:t>
      </w:r>
      <w:proofErr w:type="spellStart"/>
      <w:r w:rsidRPr="00373E71">
        <w:rPr>
          <w:rFonts w:ascii="Arial" w:hAnsi="Arial" w:cs="Arial"/>
          <w:color w:val="000000" w:themeColor="text1"/>
          <w:sz w:val="24"/>
          <w:szCs w:val="24"/>
        </w:rPr>
        <w:t>xxxxx</w:t>
      </w:r>
      <w:proofErr w:type="spellEnd"/>
    </w:p>
    <w:p w14:paraId="4EFC4544"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CPF nº: </w:t>
      </w:r>
      <w:proofErr w:type="spellStart"/>
      <w:r w:rsidRPr="00373E71">
        <w:rPr>
          <w:rFonts w:ascii="Arial" w:hAnsi="Arial" w:cs="Arial"/>
          <w:color w:val="000000" w:themeColor="text1"/>
          <w:sz w:val="24"/>
          <w:szCs w:val="24"/>
        </w:rPr>
        <w:t>xxxx</w:t>
      </w:r>
      <w:proofErr w:type="spellEnd"/>
    </w:p>
    <w:p w14:paraId="3EFA29C7" w14:textId="77777777" w:rsidR="008C0DAF" w:rsidRPr="00373E71"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e-mail:</w:t>
      </w:r>
    </w:p>
    <w:p w14:paraId="1E219C99" w14:textId="77777777" w:rsidR="008C0DAF" w:rsidRDefault="008C0DAF" w:rsidP="00585195">
      <w:pPr>
        <w:spacing w:before="120" w:after="120" w:line="360" w:lineRule="auto"/>
        <w:rPr>
          <w:rFonts w:ascii="Arial" w:hAnsi="Arial" w:cs="Arial"/>
          <w:color w:val="000000" w:themeColor="text1"/>
          <w:sz w:val="24"/>
          <w:szCs w:val="24"/>
        </w:rPr>
      </w:pPr>
    </w:p>
    <w:p w14:paraId="35F80907" w14:textId="7E43AB01" w:rsidR="00914E9A" w:rsidRPr="00FD39CB" w:rsidRDefault="00914E9A" w:rsidP="007E43F0">
      <w:pPr>
        <w:spacing w:before="120" w:after="120" w:line="360" w:lineRule="auto"/>
        <w:jc w:val="both"/>
        <w:rPr>
          <w:rFonts w:ascii="Arial" w:hAnsi="Arial" w:cs="Arial"/>
          <w:b/>
          <w:color w:val="000000" w:themeColor="text1"/>
          <w:sz w:val="24"/>
          <w:szCs w:val="24"/>
        </w:rPr>
      </w:pPr>
      <w:r w:rsidRPr="00FD39CB">
        <w:rPr>
          <w:rFonts w:ascii="Arial" w:hAnsi="Arial" w:cs="Arial"/>
          <w:b/>
          <w:color w:val="000000" w:themeColor="text1"/>
          <w:sz w:val="24"/>
          <w:szCs w:val="24"/>
        </w:rPr>
        <w:t xml:space="preserve">2. </w:t>
      </w:r>
      <w:r w:rsidR="00850E83" w:rsidRPr="00FD39CB">
        <w:rPr>
          <w:rFonts w:ascii="Arial" w:hAnsi="Arial" w:cs="Arial"/>
          <w:b/>
          <w:color w:val="000000" w:themeColor="text1"/>
          <w:sz w:val="24"/>
          <w:szCs w:val="24"/>
        </w:rPr>
        <w:t>Apresentação da E</w:t>
      </w:r>
      <w:r w:rsidRPr="00FD39CB">
        <w:rPr>
          <w:rFonts w:ascii="Arial" w:hAnsi="Arial" w:cs="Arial"/>
          <w:b/>
          <w:color w:val="000000" w:themeColor="text1"/>
          <w:sz w:val="24"/>
          <w:szCs w:val="24"/>
        </w:rPr>
        <w:t>ntidade</w:t>
      </w:r>
      <w:r w:rsidR="007E43F0" w:rsidRPr="00FD39CB">
        <w:rPr>
          <w:rFonts w:ascii="Arial" w:hAnsi="Arial" w:cs="Arial"/>
          <w:b/>
          <w:color w:val="000000" w:themeColor="text1"/>
          <w:sz w:val="24"/>
          <w:szCs w:val="24"/>
        </w:rPr>
        <w:t xml:space="preserve"> (campo para apresentação da entidade, a exemplo, com descrição de histórico de criação, atividades e objetivos)</w:t>
      </w:r>
    </w:p>
    <w:p w14:paraId="077F2863" w14:textId="77777777" w:rsidR="00914E9A" w:rsidRPr="00373E71" w:rsidRDefault="00914E9A" w:rsidP="00585195">
      <w:pPr>
        <w:spacing w:before="120" w:after="120" w:line="360" w:lineRule="auto"/>
        <w:rPr>
          <w:rFonts w:ascii="Arial" w:hAnsi="Arial" w:cs="Arial"/>
          <w:color w:val="000000" w:themeColor="text1"/>
          <w:sz w:val="24"/>
          <w:szCs w:val="24"/>
        </w:rPr>
      </w:pPr>
    </w:p>
    <w:p w14:paraId="0A81633D" w14:textId="0FEA9B88" w:rsidR="008C0DAF" w:rsidRPr="00373E71" w:rsidRDefault="00850E83" w:rsidP="00585195">
      <w:pPr>
        <w:spacing w:before="120" w:after="12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3</w:t>
      </w:r>
      <w:r w:rsidR="008C0DAF" w:rsidRPr="00373E71">
        <w:rPr>
          <w:rFonts w:ascii="Arial" w:hAnsi="Arial" w:cs="Arial"/>
          <w:b/>
          <w:bCs/>
          <w:color w:val="000000" w:themeColor="text1"/>
          <w:sz w:val="24"/>
          <w:szCs w:val="24"/>
        </w:rPr>
        <w:t>. OBJETO DA PROPOSTA (descrição da realidade que será objeto da parceria, devendo ser demonstrado o nexo entre essa realidade e as atividades ou projetos e metas a serem atingidas)</w:t>
      </w:r>
    </w:p>
    <w:p w14:paraId="20C8E3D8" w14:textId="77777777" w:rsidR="008C0DAF" w:rsidRPr="00373E71" w:rsidRDefault="008C0DAF" w:rsidP="00585195">
      <w:pPr>
        <w:spacing w:before="120" w:after="120" w:line="360" w:lineRule="auto"/>
        <w:rPr>
          <w:rFonts w:ascii="Arial" w:hAnsi="Arial" w:cs="Arial"/>
          <w:color w:val="000000" w:themeColor="text1"/>
          <w:sz w:val="24"/>
          <w:szCs w:val="24"/>
        </w:rPr>
      </w:pPr>
    </w:p>
    <w:p w14:paraId="55D99049"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14:paraId="168130EA" w14:textId="77C2A5AD"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 xml:space="preserve">A prestação de assistência jurídica pela Defensoria Pública do Estado tem sido realizada de forma direta, por meio de Defensores Públicos e, considerando o número ainda reduzido destes profissionais frente à demanda, de forma suplementar por meio dos convênios </w:t>
      </w:r>
      <w:r w:rsidR="002E391D" w:rsidRPr="00373E71">
        <w:rPr>
          <w:rFonts w:ascii="Arial" w:hAnsi="Arial" w:cs="Arial"/>
          <w:color w:val="000000" w:themeColor="text1"/>
          <w:sz w:val="24"/>
          <w:szCs w:val="24"/>
        </w:rPr>
        <w:t>termos de colaboração, termos de fomento, acordos de cooperação, termos de cooperação e demais parcerias</w:t>
      </w:r>
      <w:r w:rsidRPr="00373E71">
        <w:rPr>
          <w:rFonts w:ascii="Arial" w:hAnsi="Arial" w:cs="Arial"/>
          <w:color w:val="000000" w:themeColor="text1"/>
          <w:sz w:val="24"/>
          <w:szCs w:val="24"/>
        </w:rPr>
        <w:t>.</w:t>
      </w:r>
    </w:p>
    <w:p w14:paraId="753E462A" w14:textId="015ADBF5"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 xml:space="preserve">Deste modo, no caso de </w:t>
      </w:r>
      <w:proofErr w:type="spellStart"/>
      <w:r w:rsidR="00784ADD" w:rsidRPr="00373E71">
        <w:rPr>
          <w:rFonts w:ascii="Arial" w:hAnsi="Arial" w:cs="Arial"/>
          <w:color w:val="000000" w:themeColor="text1"/>
          <w:sz w:val="24"/>
          <w:szCs w:val="24"/>
        </w:rPr>
        <w:t>xxxxx</w:t>
      </w:r>
      <w:proofErr w:type="spellEnd"/>
      <w:r w:rsidRPr="00373E71">
        <w:rPr>
          <w:rFonts w:ascii="Arial" w:hAnsi="Arial" w:cs="Arial"/>
          <w:color w:val="000000" w:themeColor="text1"/>
          <w:sz w:val="24"/>
          <w:szCs w:val="24"/>
        </w:rPr>
        <w:t>, se faz necessária a prestação desta assistência jurídica integral e gratuita por intermédio de entidades parceiras da Instituição, razão da apresentação da presente proposta que visa a atuação</w:t>
      </w:r>
      <w:r w:rsidR="0008600E" w:rsidRPr="00373E71">
        <w:rPr>
          <w:rFonts w:ascii="Arial" w:hAnsi="Arial" w:cs="Arial"/>
          <w:color w:val="000000" w:themeColor="text1"/>
          <w:sz w:val="24"/>
          <w:szCs w:val="24"/>
        </w:rPr>
        <w:t xml:space="preserve"> à população hipossuficiente de XXX/SP</w:t>
      </w:r>
      <w:r w:rsidRPr="00373E71">
        <w:rPr>
          <w:rFonts w:ascii="Arial" w:hAnsi="Arial" w:cs="Arial"/>
          <w:color w:val="000000" w:themeColor="text1"/>
          <w:sz w:val="24"/>
          <w:szCs w:val="24"/>
        </w:rPr>
        <w:t xml:space="preserve"> nas áreas (colocar áreas do Direito abrangidas pelo plano).</w:t>
      </w:r>
    </w:p>
    <w:p w14:paraId="7116AC32" w14:textId="77777777" w:rsidR="008C0DAF" w:rsidRPr="00373E71" w:rsidRDefault="008C0DAF" w:rsidP="00585195">
      <w:pPr>
        <w:spacing w:before="120" w:after="120" w:line="360" w:lineRule="auto"/>
        <w:rPr>
          <w:rFonts w:ascii="Arial" w:hAnsi="Arial" w:cs="Arial"/>
          <w:color w:val="000000" w:themeColor="text1"/>
          <w:sz w:val="24"/>
          <w:szCs w:val="24"/>
        </w:rPr>
      </w:pPr>
    </w:p>
    <w:p w14:paraId="0DD8EC95" w14:textId="3B4B9E8E" w:rsidR="008C0DAF" w:rsidRPr="00373E71" w:rsidRDefault="00850E83" w:rsidP="00585195">
      <w:pPr>
        <w:spacing w:before="120" w:after="120" w:line="360" w:lineRule="auto"/>
        <w:rPr>
          <w:rFonts w:ascii="Arial" w:hAnsi="Arial" w:cs="Arial"/>
          <w:b/>
          <w:color w:val="000000" w:themeColor="text1"/>
          <w:sz w:val="24"/>
          <w:szCs w:val="24"/>
        </w:rPr>
      </w:pPr>
      <w:r>
        <w:rPr>
          <w:rFonts w:ascii="Arial" w:hAnsi="Arial" w:cs="Arial"/>
          <w:b/>
          <w:color w:val="000000" w:themeColor="text1"/>
          <w:sz w:val="24"/>
          <w:szCs w:val="24"/>
        </w:rPr>
        <w:t>4</w:t>
      </w:r>
      <w:r w:rsidR="008C0DAF" w:rsidRPr="00373E71">
        <w:rPr>
          <w:rFonts w:ascii="Arial" w:hAnsi="Arial" w:cs="Arial"/>
          <w:b/>
          <w:color w:val="000000" w:themeColor="text1"/>
          <w:sz w:val="24"/>
          <w:szCs w:val="24"/>
        </w:rPr>
        <w:t>. DESCRIÇÃO DAS METAS A SEREM ATINGIDAS E DE ATIVIDADES OU PROJETOS A SEREM EXECUTADOS E DE SUA FORMA DE EXECUÇÃO</w:t>
      </w:r>
    </w:p>
    <w:p w14:paraId="55F8D1B1" w14:textId="77777777" w:rsidR="008C0DAF" w:rsidRPr="00373E71" w:rsidRDefault="008C0DAF" w:rsidP="00585195">
      <w:pPr>
        <w:spacing w:before="120" w:after="120" w:line="360" w:lineRule="auto"/>
        <w:rPr>
          <w:rFonts w:ascii="Arial" w:hAnsi="Arial" w:cs="Arial"/>
          <w:color w:val="000000" w:themeColor="text1"/>
          <w:sz w:val="24"/>
          <w:szCs w:val="24"/>
        </w:rPr>
      </w:pPr>
    </w:p>
    <w:p w14:paraId="45914AAB" w14:textId="77777777" w:rsidR="008C0DAF" w:rsidRPr="00373E71" w:rsidRDefault="008C0DAF" w:rsidP="00585195">
      <w:pPr>
        <w:spacing w:before="120" w:after="120" w:line="360" w:lineRule="auto"/>
        <w:ind w:left="6" w:hanging="6"/>
        <w:jc w:val="both"/>
        <w:rPr>
          <w:rFonts w:ascii="Arial" w:hAnsi="Arial" w:cs="Arial"/>
          <w:color w:val="000000" w:themeColor="text1"/>
          <w:sz w:val="24"/>
          <w:szCs w:val="24"/>
        </w:rPr>
      </w:pPr>
      <w:r w:rsidRPr="00373E71">
        <w:rPr>
          <w:rFonts w:ascii="Arial" w:hAnsi="Arial" w:cs="Arial"/>
          <w:color w:val="000000" w:themeColor="text1"/>
          <w:sz w:val="24"/>
          <w:szCs w:val="24"/>
        </w:rPr>
        <w:t>A prestação de assistência judiciária gratuita complementar com vistas ao atendimento da população carente de recursos financeiros será operacionalizada através das seguintes etapas ou fases:</w:t>
      </w:r>
    </w:p>
    <w:p w14:paraId="71EA5404" w14:textId="77777777" w:rsidR="008C0DAF" w:rsidRPr="00373E71" w:rsidRDefault="008C0DAF" w:rsidP="00585195">
      <w:pPr>
        <w:spacing w:before="120" w:after="120" w:line="360" w:lineRule="auto"/>
        <w:rPr>
          <w:rFonts w:ascii="Arial" w:hAnsi="Arial" w:cs="Arial"/>
          <w:color w:val="000000" w:themeColor="text1"/>
          <w:sz w:val="24"/>
          <w:szCs w:val="24"/>
        </w:rPr>
      </w:pPr>
    </w:p>
    <w:p w14:paraId="45A60BBF" w14:textId="49042E13" w:rsidR="008C0DAF" w:rsidRPr="00373E71" w:rsidRDefault="00850E83" w:rsidP="00585195">
      <w:pPr>
        <w:pStyle w:val="NormalWeb"/>
        <w:spacing w:before="120" w:beforeAutospacing="0" w:after="120" w:afterAutospacing="0" w:line="360" w:lineRule="auto"/>
        <w:jc w:val="both"/>
        <w:rPr>
          <w:rFonts w:ascii="Arial" w:hAnsi="Arial" w:cs="Arial"/>
          <w:b/>
          <w:color w:val="000000" w:themeColor="text1"/>
        </w:rPr>
      </w:pPr>
      <w:r>
        <w:rPr>
          <w:rFonts w:ascii="Arial" w:hAnsi="Arial" w:cs="Arial"/>
          <w:b/>
          <w:color w:val="000000" w:themeColor="text1"/>
        </w:rPr>
        <w:t>4</w:t>
      </w:r>
      <w:r w:rsidR="008C0DAF" w:rsidRPr="00373E71">
        <w:rPr>
          <w:rFonts w:ascii="Arial" w:hAnsi="Arial" w:cs="Arial"/>
          <w:b/>
          <w:color w:val="000000" w:themeColor="text1"/>
        </w:rPr>
        <w:t>.1</w:t>
      </w:r>
      <w:r w:rsidR="008C0DAF" w:rsidRPr="00373E71">
        <w:rPr>
          <w:rFonts w:ascii="Arial" w:hAnsi="Arial" w:cs="Arial"/>
          <w:b/>
          <w:i/>
          <w:color w:val="000000" w:themeColor="text1"/>
        </w:rPr>
        <w:t xml:space="preserve"> </w:t>
      </w:r>
      <w:r w:rsidR="008C0DAF" w:rsidRPr="00373E71">
        <w:rPr>
          <w:rFonts w:ascii="Arial" w:hAnsi="Arial" w:cs="Arial"/>
          <w:b/>
          <w:color w:val="000000" w:themeColor="text1"/>
        </w:rPr>
        <w:t>Análise da situação econômico-financeira (triagem)</w:t>
      </w:r>
    </w:p>
    <w:p w14:paraId="0E1D869E" w14:textId="6D5F09C5"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A análise da situação econômico-financeira será realizada por meio de um rigoroso processo seletivo dos hipossuficientes, parametrizado pelas condições socioeconômicas apresentadas e registradas em documento próprio, atendendo a Deliberação nº 89 do Conselho Superior da Defensoria Pública, bem como recomendações de demais atos emanados da Defensoria Pública</w:t>
      </w:r>
      <w:r w:rsidR="000D6C19" w:rsidRPr="00373E71">
        <w:rPr>
          <w:rFonts w:ascii="Arial" w:hAnsi="Arial" w:cs="Arial"/>
          <w:color w:val="000000" w:themeColor="text1"/>
          <w:sz w:val="24"/>
          <w:szCs w:val="24"/>
        </w:rPr>
        <w:t>, cabendo à Entidade a observância aos ditames supracitados</w:t>
      </w:r>
      <w:r w:rsidRPr="00373E71">
        <w:rPr>
          <w:rFonts w:ascii="Arial" w:hAnsi="Arial" w:cs="Arial"/>
          <w:color w:val="000000" w:themeColor="text1"/>
          <w:sz w:val="24"/>
          <w:szCs w:val="24"/>
        </w:rPr>
        <w:t>.</w:t>
      </w:r>
    </w:p>
    <w:p w14:paraId="1DC201EA" w14:textId="77777777" w:rsidR="008C0DAF" w:rsidRPr="00373E71" w:rsidRDefault="008C0DAF" w:rsidP="00585195">
      <w:pPr>
        <w:pStyle w:val="NormalWeb"/>
        <w:spacing w:before="120" w:beforeAutospacing="0" w:after="120" w:afterAutospacing="0" w:line="360" w:lineRule="auto"/>
        <w:jc w:val="both"/>
        <w:rPr>
          <w:rFonts w:ascii="Arial" w:hAnsi="Arial" w:cs="Arial"/>
          <w:i/>
          <w:color w:val="000000" w:themeColor="text1"/>
        </w:rPr>
      </w:pPr>
      <w:r w:rsidRPr="00373E71">
        <w:rPr>
          <w:rFonts w:ascii="Arial" w:hAnsi="Arial" w:cs="Arial"/>
          <w:i/>
          <w:color w:val="000000" w:themeColor="text1"/>
        </w:rPr>
        <w:lastRenderedPageBreak/>
        <w:t>Obs.: nos locais onde houver Defensoria Pública a triagem será realizada pelos Defensores Públicos da Regional e os usuários serão encaminhados à Organização da Sociedade Civil mediante ofício.</w:t>
      </w:r>
    </w:p>
    <w:p w14:paraId="36D02F6C" w14:textId="77777777" w:rsidR="008C0DAF" w:rsidRPr="00373E71" w:rsidRDefault="008C0DAF" w:rsidP="00585195">
      <w:pPr>
        <w:pStyle w:val="NormalWeb"/>
        <w:spacing w:before="120" w:beforeAutospacing="0" w:after="120" w:afterAutospacing="0" w:line="360" w:lineRule="auto"/>
        <w:jc w:val="both"/>
        <w:rPr>
          <w:rFonts w:ascii="Arial" w:hAnsi="Arial" w:cs="Arial"/>
          <w:b/>
          <w:color w:val="000000" w:themeColor="text1"/>
        </w:rPr>
      </w:pPr>
    </w:p>
    <w:p w14:paraId="6BB80BA9" w14:textId="0102AD23" w:rsidR="008C0DAF" w:rsidRPr="00373E71" w:rsidRDefault="00850E83" w:rsidP="00585195">
      <w:pPr>
        <w:pStyle w:val="NormalWeb"/>
        <w:spacing w:before="120" w:beforeAutospacing="0" w:after="120" w:afterAutospacing="0" w:line="360" w:lineRule="auto"/>
        <w:jc w:val="both"/>
        <w:rPr>
          <w:rFonts w:ascii="Arial" w:hAnsi="Arial" w:cs="Arial"/>
          <w:b/>
          <w:color w:val="000000" w:themeColor="text1"/>
        </w:rPr>
      </w:pPr>
      <w:r>
        <w:rPr>
          <w:rFonts w:ascii="Arial" w:hAnsi="Arial" w:cs="Arial"/>
          <w:b/>
          <w:color w:val="000000" w:themeColor="text1"/>
        </w:rPr>
        <w:t>4</w:t>
      </w:r>
      <w:r w:rsidR="008C0DAF" w:rsidRPr="00373E71">
        <w:rPr>
          <w:rFonts w:ascii="Arial" w:hAnsi="Arial" w:cs="Arial"/>
          <w:b/>
          <w:color w:val="000000" w:themeColor="text1"/>
        </w:rPr>
        <w:t>.2 Atendimento</w:t>
      </w:r>
    </w:p>
    <w:p w14:paraId="0EA452E6" w14:textId="30494E06"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O atendimento</w:t>
      </w:r>
      <w:r w:rsidR="000D6C19" w:rsidRPr="00373E71">
        <w:rPr>
          <w:rFonts w:ascii="Bookman Old Style" w:hAnsi="Bookman Old Style" w:cs="Arial"/>
          <w:color w:val="000000" w:themeColor="text1"/>
        </w:rPr>
        <w:t xml:space="preserve">, </w:t>
      </w:r>
      <w:r w:rsidR="000D6C19" w:rsidRPr="00373E71">
        <w:rPr>
          <w:rFonts w:ascii="Arial" w:eastAsia="Arial" w:hAnsi="Arial" w:cs="Arial"/>
          <w:color w:val="000000" w:themeColor="text1"/>
          <w:lang w:eastAsia="en-US"/>
        </w:rPr>
        <w:t>a ser realizado, quando necessário, por mecanismos não presenciais,</w:t>
      </w:r>
      <w:r w:rsidRPr="00373E71">
        <w:rPr>
          <w:rFonts w:ascii="Arial" w:hAnsi="Arial" w:cs="Arial"/>
          <w:color w:val="000000" w:themeColor="text1"/>
        </w:rPr>
        <w:t xml:space="preserve"> objetivará diagnosticar a situação processual dos hipossuficientes para a escolha do remédio jurídico adequado, </w:t>
      </w:r>
      <w:r w:rsidR="00692B97" w:rsidRPr="00FD39CB">
        <w:rPr>
          <w:rFonts w:ascii="Arial" w:hAnsi="Arial" w:cs="Arial"/>
          <w:color w:val="000000" w:themeColor="text1"/>
        </w:rPr>
        <w:t xml:space="preserve">a ser desempenhado </w:t>
      </w:r>
      <w:r w:rsidR="00735EAA" w:rsidRPr="00FD39CB">
        <w:rPr>
          <w:rFonts w:ascii="Arial" w:hAnsi="Arial" w:cs="Arial"/>
          <w:color w:val="000000" w:themeColor="text1"/>
        </w:rPr>
        <w:t xml:space="preserve">na integralidade pela </w:t>
      </w:r>
      <w:r w:rsidR="00692B97" w:rsidRPr="00FD39CB">
        <w:rPr>
          <w:rFonts w:ascii="Arial" w:hAnsi="Arial" w:cs="Arial"/>
          <w:color w:val="000000" w:themeColor="text1"/>
        </w:rPr>
        <w:t xml:space="preserve">equipe </w:t>
      </w:r>
      <w:r w:rsidR="00692B97" w:rsidRPr="00373E71">
        <w:rPr>
          <w:rFonts w:ascii="Arial" w:hAnsi="Arial" w:cs="Arial"/>
          <w:color w:val="000000" w:themeColor="text1"/>
        </w:rPr>
        <w:t xml:space="preserve">profissional apresentada nos termos deste plano de trabalho, compreendendo, inclusive, eventuais estagiários, que ficarão sob a </w:t>
      </w:r>
      <w:r w:rsidRPr="00373E71">
        <w:rPr>
          <w:rFonts w:ascii="Arial" w:hAnsi="Arial" w:cs="Arial"/>
          <w:color w:val="000000" w:themeColor="text1"/>
        </w:rPr>
        <w:t>orientação e responsabilidade do profissional contratado, todos supervisionados pelo coordenador do projeto, se houver.</w:t>
      </w:r>
    </w:p>
    <w:p w14:paraId="510D08D0"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p>
    <w:p w14:paraId="7C17E36F" w14:textId="74773007" w:rsidR="008C0DAF" w:rsidRPr="00373E71" w:rsidRDefault="00850E83" w:rsidP="00585195">
      <w:pPr>
        <w:spacing w:before="120" w:after="120" w:line="360" w:lineRule="auto"/>
        <w:ind w:hanging="4"/>
        <w:jc w:val="both"/>
        <w:rPr>
          <w:rFonts w:ascii="Arial" w:hAnsi="Arial" w:cs="Arial"/>
          <w:b/>
          <w:color w:val="000000" w:themeColor="text1"/>
          <w:sz w:val="24"/>
          <w:szCs w:val="24"/>
        </w:rPr>
      </w:pPr>
      <w:r>
        <w:rPr>
          <w:rFonts w:ascii="Arial" w:hAnsi="Arial" w:cs="Arial"/>
          <w:b/>
          <w:color w:val="000000" w:themeColor="text1"/>
          <w:sz w:val="24"/>
          <w:szCs w:val="24"/>
        </w:rPr>
        <w:t>4</w:t>
      </w:r>
      <w:r w:rsidR="008C0DAF" w:rsidRPr="00373E71">
        <w:rPr>
          <w:rFonts w:ascii="Arial" w:hAnsi="Arial" w:cs="Arial"/>
          <w:b/>
          <w:color w:val="000000" w:themeColor="text1"/>
          <w:sz w:val="24"/>
          <w:szCs w:val="24"/>
        </w:rPr>
        <w:t>.3 Propositura da ação</w:t>
      </w:r>
    </w:p>
    <w:p w14:paraId="3B7D0B4A" w14:textId="77777777" w:rsidR="008C0DAF" w:rsidRPr="00373E71" w:rsidRDefault="008C0DAF" w:rsidP="00585195">
      <w:pPr>
        <w:spacing w:before="120" w:after="120" w:line="360" w:lineRule="auto"/>
        <w:ind w:hanging="4"/>
        <w:jc w:val="both"/>
        <w:rPr>
          <w:rFonts w:ascii="Arial" w:hAnsi="Arial" w:cs="Arial"/>
          <w:color w:val="000000" w:themeColor="text1"/>
          <w:sz w:val="24"/>
          <w:szCs w:val="24"/>
        </w:rPr>
      </w:pPr>
      <w:r w:rsidRPr="00373E71">
        <w:rPr>
          <w:rFonts w:ascii="Arial" w:hAnsi="Arial" w:cs="Arial"/>
          <w:color w:val="000000" w:themeColor="text1"/>
          <w:sz w:val="24"/>
          <w:szCs w:val="24"/>
        </w:rPr>
        <w:t>A propositura da ação consistirá em elaboração da peça formal fundamentada em estudos e pesquisas doutrinárias e jurisprudenciais, acompanhada dos necessários elementos probatórios que o caso concreto requerer.</w:t>
      </w:r>
    </w:p>
    <w:p w14:paraId="4726FA5D" w14:textId="77777777" w:rsidR="008C0DAF" w:rsidRPr="00373E71" w:rsidRDefault="008C0DAF" w:rsidP="00585195">
      <w:pPr>
        <w:spacing w:before="120" w:after="120" w:line="360" w:lineRule="auto"/>
        <w:rPr>
          <w:rFonts w:ascii="Arial" w:hAnsi="Arial" w:cs="Arial"/>
          <w:color w:val="000000" w:themeColor="text1"/>
          <w:sz w:val="24"/>
          <w:szCs w:val="24"/>
        </w:rPr>
      </w:pPr>
    </w:p>
    <w:p w14:paraId="3D5F8B84" w14:textId="44F97E2B" w:rsidR="008C0DAF" w:rsidRPr="00373E71" w:rsidRDefault="00850E83" w:rsidP="00585195">
      <w:pPr>
        <w:spacing w:before="120" w:after="120" w:line="360" w:lineRule="auto"/>
        <w:ind w:hanging="4"/>
        <w:jc w:val="both"/>
        <w:rPr>
          <w:rFonts w:ascii="Arial" w:hAnsi="Arial" w:cs="Arial"/>
          <w:b/>
          <w:color w:val="000000" w:themeColor="text1"/>
          <w:sz w:val="24"/>
          <w:szCs w:val="24"/>
        </w:rPr>
      </w:pPr>
      <w:r>
        <w:rPr>
          <w:rFonts w:ascii="Arial" w:hAnsi="Arial" w:cs="Arial"/>
          <w:b/>
          <w:color w:val="000000" w:themeColor="text1"/>
          <w:sz w:val="24"/>
          <w:szCs w:val="24"/>
        </w:rPr>
        <w:t>4</w:t>
      </w:r>
      <w:r w:rsidR="008C0DAF" w:rsidRPr="00373E71">
        <w:rPr>
          <w:rFonts w:ascii="Arial" w:hAnsi="Arial" w:cs="Arial"/>
          <w:b/>
          <w:color w:val="000000" w:themeColor="text1"/>
          <w:sz w:val="24"/>
          <w:szCs w:val="24"/>
        </w:rPr>
        <w:t>.4 Acompanhamento</w:t>
      </w:r>
    </w:p>
    <w:p w14:paraId="1578169B"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O acompanhamento consistirá em supervisionar a tramitação do processo com as devidas providências processuais solicitadas, detectando eventuais deficiências e falhas no desenrolar da ação judicial proposta, até satisfação dos interesses do usuário.</w:t>
      </w:r>
    </w:p>
    <w:p w14:paraId="3B07EF02" w14:textId="1E64D22B" w:rsidR="008C0DAF" w:rsidRPr="00373E71" w:rsidRDefault="00692B97"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 xml:space="preserve">Na hipótese de existência de estagiários na equipe, proporcionar-se-á seu </w:t>
      </w:r>
      <w:r w:rsidR="008C0DAF" w:rsidRPr="00373E71">
        <w:rPr>
          <w:rFonts w:ascii="Arial" w:hAnsi="Arial" w:cs="Arial"/>
          <w:color w:val="000000" w:themeColor="text1"/>
          <w:sz w:val="24"/>
          <w:szCs w:val="24"/>
        </w:rPr>
        <w:t>envolvimento nas diversas etapas ou fases do processo, haverá um enriquecimento das experiências curriculares, através de sua participação em atividades jurídicas reais cobertas pela parceria, tais como:</w:t>
      </w:r>
    </w:p>
    <w:p w14:paraId="3A68EA22"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a) atividades práticas de negociação, conciliação e mediação;</w:t>
      </w:r>
    </w:p>
    <w:p w14:paraId="65EADBFD"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b) atuação jurídica oral;</w:t>
      </w:r>
    </w:p>
    <w:p w14:paraId="7E06573E"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c) visita orientada;</w:t>
      </w:r>
    </w:p>
    <w:p w14:paraId="544DD9A9"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d) análise de autos findos;</w:t>
      </w:r>
    </w:p>
    <w:p w14:paraId="49A41737"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lastRenderedPageBreak/>
        <w:t>e) elaboração de textos, peças jurídico-legais, contestações, impugnações, requerimentos, alvarás, recursos e relatórios;</w:t>
      </w:r>
    </w:p>
    <w:p w14:paraId="371B6542" w14:textId="77777777"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 xml:space="preserve">f) estudos e pesquisas das fontes formais de Direito (legislação, costumes, doutrina, jurisprudência) </w:t>
      </w:r>
      <w:proofErr w:type="spellStart"/>
      <w:r w:rsidRPr="00373E71">
        <w:rPr>
          <w:rFonts w:ascii="Arial" w:hAnsi="Arial" w:cs="Arial"/>
          <w:color w:val="000000" w:themeColor="text1"/>
          <w:sz w:val="24"/>
          <w:szCs w:val="24"/>
        </w:rPr>
        <w:t>etc</w:t>
      </w:r>
      <w:proofErr w:type="spellEnd"/>
      <w:r w:rsidRPr="00373E71">
        <w:rPr>
          <w:rFonts w:ascii="Arial" w:hAnsi="Arial" w:cs="Arial"/>
          <w:color w:val="000000" w:themeColor="text1"/>
          <w:sz w:val="24"/>
          <w:szCs w:val="24"/>
        </w:rPr>
        <w:t>;</w:t>
      </w:r>
    </w:p>
    <w:p w14:paraId="68A2D1AC" w14:textId="26158B18" w:rsidR="00692B97" w:rsidRPr="00373E71" w:rsidRDefault="008C0DAF" w:rsidP="00585195">
      <w:pPr>
        <w:pStyle w:val="NormalWeb"/>
        <w:spacing w:before="120" w:beforeAutospacing="0" w:after="120" w:afterAutospacing="0" w:line="360" w:lineRule="auto"/>
        <w:ind w:left="34" w:hanging="4"/>
        <w:jc w:val="both"/>
        <w:rPr>
          <w:rFonts w:ascii="Arial" w:hAnsi="Arial" w:cs="Arial"/>
          <w:color w:val="000000" w:themeColor="text1"/>
        </w:rPr>
      </w:pPr>
      <w:r w:rsidRPr="00373E71">
        <w:rPr>
          <w:rFonts w:ascii="Arial" w:hAnsi="Arial" w:cs="Arial"/>
          <w:color w:val="000000" w:themeColor="text1"/>
        </w:rPr>
        <w:t>g) participação em audiências conciliatórias e de instrução e julgamento</w:t>
      </w:r>
      <w:r w:rsidR="00692B97" w:rsidRPr="00373E71">
        <w:rPr>
          <w:rFonts w:ascii="Arial" w:hAnsi="Arial" w:cs="Arial"/>
          <w:color w:val="000000" w:themeColor="text1"/>
        </w:rPr>
        <w:t xml:space="preserve"> inclusive atos judiciais a serem realizados por mecanismos eletrônicos/não presenciais</w:t>
      </w:r>
    </w:p>
    <w:p w14:paraId="31086B5F" w14:textId="38A419F2" w:rsidR="008C0DAF" w:rsidRPr="00373E71" w:rsidRDefault="002E391D" w:rsidP="00585195">
      <w:pPr>
        <w:pStyle w:val="NormalWeb"/>
        <w:spacing w:before="120" w:beforeAutospacing="0" w:after="120" w:afterAutospacing="0" w:line="360" w:lineRule="auto"/>
        <w:ind w:left="34" w:hanging="4"/>
        <w:jc w:val="both"/>
        <w:rPr>
          <w:rFonts w:ascii="Arial" w:hAnsi="Arial" w:cs="Arial"/>
          <w:color w:val="000000" w:themeColor="text1"/>
        </w:rPr>
      </w:pPr>
      <w:r w:rsidRPr="00373E71">
        <w:rPr>
          <w:rFonts w:ascii="Arial" w:hAnsi="Arial" w:cs="Arial"/>
          <w:color w:val="000000" w:themeColor="text1"/>
        </w:rPr>
        <w:t>h</w:t>
      </w:r>
      <w:r w:rsidR="00692B97" w:rsidRPr="00373E71">
        <w:rPr>
          <w:rFonts w:ascii="Arial" w:hAnsi="Arial" w:cs="Arial"/>
          <w:color w:val="000000" w:themeColor="text1"/>
        </w:rPr>
        <w:t>) quando o caso, acompanhar e desenvolver atividades, sempre supervisionadas, pertinentes à atuação do profissional de Psicologia e Serviço Social.</w:t>
      </w:r>
    </w:p>
    <w:p w14:paraId="2B0BDF8C" w14:textId="77777777" w:rsidR="008C0DAF" w:rsidRPr="00373E71" w:rsidRDefault="008C0DAF" w:rsidP="00585195">
      <w:pPr>
        <w:pStyle w:val="NormalWeb"/>
        <w:spacing w:before="120" w:beforeAutospacing="0" w:after="120" w:afterAutospacing="0" w:line="360" w:lineRule="auto"/>
        <w:ind w:left="34" w:hanging="4"/>
        <w:jc w:val="both"/>
        <w:rPr>
          <w:rFonts w:ascii="Arial" w:hAnsi="Arial" w:cs="Arial"/>
          <w:color w:val="000000" w:themeColor="text1"/>
        </w:rPr>
      </w:pPr>
    </w:p>
    <w:p w14:paraId="018BD501" w14:textId="2A57CB9A" w:rsidR="008C0DAF" w:rsidRPr="00373E71" w:rsidRDefault="00850E83" w:rsidP="00585195">
      <w:pPr>
        <w:spacing w:before="120" w:after="120" w:line="360" w:lineRule="auto"/>
        <w:ind w:left="34" w:hanging="4"/>
        <w:jc w:val="both"/>
        <w:rPr>
          <w:rFonts w:ascii="Arial" w:hAnsi="Arial" w:cs="Arial"/>
          <w:b/>
          <w:color w:val="000000" w:themeColor="text1"/>
          <w:sz w:val="24"/>
          <w:szCs w:val="24"/>
        </w:rPr>
      </w:pPr>
      <w:r>
        <w:rPr>
          <w:rFonts w:ascii="Arial" w:hAnsi="Arial" w:cs="Arial"/>
          <w:b/>
          <w:color w:val="000000" w:themeColor="text1"/>
          <w:sz w:val="24"/>
          <w:szCs w:val="24"/>
        </w:rPr>
        <w:t>4</w:t>
      </w:r>
      <w:r w:rsidR="008C0DAF" w:rsidRPr="00373E71">
        <w:rPr>
          <w:rFonts w:ascii="Arial" w:hAnsi="Arial" w:cs="Arial"/>
          <w:b/>
          <w:color w:val="000000" w:themeColor="text1"/>
          <w:sz w:val="24"/>
          <w:szCs w:val="24"/>
        </w:rPr>
        <w:t>.5 Interposição de recursos</w:t>
      </w:r>
    </w:p>
    <w:p w14:paraId="6C77445A" w14:textId="6C629EED" w:rsidR="008C0DAF" w:rsidRPr="00373E71" w:rsidRDefault="008C0DAF" w:rsidP="00585195">
      <w:pPr>
        <w:spacing w:before="120" w:after="120" w:line="360" w:lineRule="auto"/>
        <w:ind w:left="34" w:hanging="4"/>
        <w:jc w:val="both"/>
        <w:rPr>
          <w:rFonts w:ascii="Arial" w:hAnsi="Arial" w:cs="Arial"/>
          <w:color w:val="000000" w:themeColor="text1"/>
          <w:sz w:val="24"/>
          <w:szCs w:val="24"/>
        </w:rPr>
      </w:pPr>
      <w:r w:rsidRPr="00373E71">
        <w:rPr>
          <w:rFonts w:ascii="Arial" w:hAnsi="Arial" w:cs="Arial"/>
          <w:color w:val="000000" w:themeColor="text1"/>
          <w:sz w:val="24"/>
          <w:szCs w:val="24"/>
        </w:rPr>
        <w:t>A interposição de recursos, de forma adequada e tempestiva, visará o reexame das decisões judiciais, no sentido de reformá-las total ou parcialmente e de esclarecê-las, até satisfação dos interesses do usuário</w:t>
      </w:r>
      <w:r w:rsidR="00692B97" w:rsidRPr="00373E71">
        <w:rPr>
          <w:rFonts w:ascii="Arial" w:hAnsi="Arial" w:cs="Arial"/>
          <w:color w:val="000000" w:themeColor="text1"/>
          <w:sz w:val="24"/>
          <w:szCs w:val="24"/>
        </w:rPr>
        <w:t xml:space="preserve"> em todas as instâncias jurisdicionais</w:t>
      </w:r>
      <w:r w:rsidRPr="00373E71">
        <w:rPr>
          <w:rFonts w:ascii="Arial" w:hAnsi="Arial" w:cs="Arial"/>
          <w:color w:val="000000" w:themeColor="text1"/>
          <w:sz w:val="24"/>
          <w:szCs w:val="24"/>
        </w:rPr>
        <w:t>.</w:t>
      </w:r>
    </w:p>
    <w:p w14:paraId="36862B5B"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p>
    <w:p w14:paraId="543A0E69" w14:textId="4D9E75F2" w:rsidR="008C0DAF" w:rsidRPr="00373E71" w:rsidRDefault="00850E83" w:rsidP="00585195">
      <w:pPr>
        <w:spacing w:before="120" w:after="120" w:line="360" w:lineRule="auto"/>
        <w:ind w:left="34" w:hanging="4"/>
        <w:jc w:val="both"/>
        <w:rPr>
          <w:rFonts w:ascii="Arial" w:hAnsi="Arial" w:cs="Arial"/>
          <w:color w:val="000000" w:themeColor="text1"/>
          <w:sz w:val="24"/>
          <w:szCs w:val="24"/>
        </w:rPr>
      </w:pPr>
      <w:r>
        <w:rPr>
          <w:rFonts w:ascii="Arial" w:hAnsi="Arial" w:cs="Arial"/>
          <w:b/>
          <w:color w:val="000000" w:themeColor="text1"/>
          <w:sz w:val="24"/>
          <w:szCs w:val="24"/>
        </w:rPr>
        <w:t>4</w:t>
      </w:r>
      <w:r w:rsidR="008C0DAF" w:rsidRPr="00373E71">
        <w:rPr>
          <w:rFonts w:ascii="Arial" w:hAnsi="Arial" w:cs="Arial"/>
          <w:b/>
          <w:color w:val="000000" w:themeColor="text1"/>
          <w:sz w:val="24"/>
          <w:szCs w:val="24"/>
        </w:rPr>
        <w:t xml:space="preserve">.6 </w:t>
      </w:r>
      <w:r w:rsidR="00692B97" w:rsidRPr="00373E71">
        <w:rPr>
          <w:rFonts w:ascii="Arial" w:hAnsi="Arial" w:cs="Arial"/>
          <w:b/>
          <w:color w:val="000000" w:themeColor="text1"/>
          <w:sz w:val="24"/>
          <w:szCs w:val="24"/>
        </w:rPr>
        <w:t xml:space="preserve">Local </w:t>
      </w:r>
      <w:r w:rsidR="008C0DAF" w:rsidRPr="00373E71">
        <w:rPr>
          <w:rFonts w:ascii="Arial" w:hAnsi="Arial" w:cs="Arial"/>
          <w:b/>
          <w:color w:val="000000" w:themeColor="text1"/>
          <w:sz w:val="24"/>
          <w:szCs w:val="24"/>
        </w:rPr>
        <w:t xml:space="preserve">de atuação: </w:t>
      </w:r>
      <w:r w:rsidR="008C0DAF" w:rsidRPr="00373E71">
        <w:rPr>
          <w:rFonts w:ascii="Arial" w:hAnsi="Arial" w:cs="Arial"/>
          <w:color w:val="000000" w:themeColor="text1"/>
          <w:sz w:val="24"/>
          <w:szCs w:val="24"/>
        </w:rPr>
        <w:t xml:space="preserve"> </w:t>
      </w:r>
      <w:proofErr w:type="spellStart"/>
      <w:r w:rsidR="00692B97" w:rsidRPr="00373E71">
        <w:rPr>
          <w:rFonts w:ascii="Arial" w:hAnsi="Arial" w:cs="Arial"/>
          <w:color w:val="000000" w:themeColor="text1"/>
          <w:sz w:val="24"/>
          <w:szCs w:val="24"/>
        </w:rPr>
        <w:t>xxxxx</w:t>
      </w:r>
      <w:proofErr w:type="spellEnd"/>
      <w:r w:rsidR="008C0DAF" w:rsidRPr="00373E71">
        <w:rPr>
          <w:rFonts w:ascii="Arial" w:hAnsi="Arial" w:cs="Arial"/>
          <w:color w:val="000000" w:themeColor="text1"/>
          <w:sz w:val="24"/>
          <w:szCs w:val="24"/>
        </w:rPr>
        <w:t>/SP</w:t>
      </w:r>
    </w:p>
    <w:p w14:paraId="5247AF81" w14:textId="77777777" w:rsidR="008C0DAF" w:rsidRPr="00373E71" w:rsidRDefault="008C0DAF" w:rsidP="00585195">
      <w:pPr>
        <w:spacing w:before="120" w:after="120" w:line="360" w:lineRule="auto"/>
        <w:ind w:left="34" w:hanging="4"/>
        <w:jc w:val="both"/>
        <w:rPr>
          <w:rFonts w:ascii="Arial" w:hAnsi="Arial" w:cs="Arial"/>
          <w:b/>
          <w:color w:val="000000" w:themeColor="text1"/>
          <w:sz w:val="24"/>
          <w:szCs w:val="24"/>
        </w:rPr>
      </w:pPr>
    </w:p>
    <w:p w14:paraId="2324CE24" w14:textId="0092B2D9" w:rsidR="008C0DAF" w:rsidRPr="00373E71" w:rsidRDefault="00850E83" w:rsidP="00585195">
      <w:pPr>
        <w:pStyle w:val="NormalWeb"/>
        <w:spacing w:before="120" w:beforeAutospacing="0" w:after="120" w:afterAutospacing="0" w:line="360" w:lineRule="auto"/>
        <w:jc w:val="both"/>
        <w:rPr>
          <w:rFonts w:ascii="Arial" w:hAnsi="Arial" w:cs="Arial"/>
          <w:color w:val="000000" w:themeColor="text1"/>
        </w:rPr>
      </w:pPr>
      <w:r>
        <w:rPr>
          <w:rFonts w:ascii="Arial" w:hAnsi="Arial" w:cs="Arial"/>
          <w:b/>
          <w:color w:val="000000" w:themeColor="text1"/>
        </w:rPr>
        <w:t>4</w:t>
      </w:r>
      <w:r w:rsidR="008C0DAF" w:rsidRPr="00373E71">
        <w:rPr>
          <w:rFonts w:ascii="Arial" w:hAnsi="Arial" w:cs="Arial"/>
          <w:b/>
          <w:color w:val="000000" w:themeColor="text1"/>
        </w:rPr>
        <w:t xml:space="preserve">.7 Área de atuação:   </w:t>
      </w:r>
      <w:r w:rsidR="008C0DAF" w:rsidRPr="00373E71">
        <w:rPr>
          <w:rFonts w:ascii="Arial" w:eastAsia="Calibri" w:hAnsi="Arial" w:cs="Arial"/>
          <w:color w:val="000000" w:themeColor="text1"/>
          <w:lang w:eastAsia="en-US"/>
        </w:rPr>
        <w:t>marcar pelo menos uma das opções</w:t>
      </w:r>
      <w:r w:rsidR="008C0DAF" w:rsidRPr="00373E71">
        <w:rPr>
          <w:rFonts w:ascii="Arial" w:hAnsi="Arial" w:cs="Arial"/>
          <w:color w:val="000000" w:themeColor="text1"/>
        </w:rPr>
        <w:t xml:space="preserve"> </w:t>
      </w:r>
    </w:p>
    <w:p w14:paraId="56051298" w14:textId="77777777" w:rsidR="008C0DAF" w:rsidRPr="00373E71" w:rsidRDefault="008C0DAF" w:rsidP="00585195">
      <w:pPr>
        <w:pStyle w:val="NormalWeb"/>
        <w:spacing w:before="120" w:beforeAutospacing="0" w:after="120" w:afterAutospacing="0" w:line="360" w:lineRule="auto"/>
        <w:jc w:val="both"/>
        <w:rPr>
          <w:rFonts w:ascii="Arial" w:hAnsi="Arial" w:cs="Arial"/>
          <w:b/>
          <w:color w:val="000000" w:themeColor="text1"/>
        </w:rPr>
      </w:pPr>
    </w:p>
    <w:p w14:paraId="70F862D1" w14:textId="7777777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 ) Cível/Fazenda Pública </w:t>
      </w:r>
    </w:p>
    <w:p w14:paraId="03F3CE03" w14:textId="7777777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 ) Família </w:t>
      </w:r>
    </w:p>
    <w:p w14:paraId="3B32F3BA" w14:textId="7777777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xml:space="preserve">( ) Juizado Especial Criminal - </w:t>
      </w:r>
      <w:proofErr w:type="spellStart"/>
      <w:r w:rsidRPr="00373E71">
        <w:rPr>
          <w:rFonts w:ascii="Arial" w:hAnsi="Arial" w:cs="Arial"/>
          <w:color w:val="000000" w:themeColor="text1"/>
          <w:sz w:val="24"/>
          <w:szCs w:val="24"/>
        </w:rPr>
        <w:t>JECrim</w:t>
      </w:r>
      <w:proofErr w:type="spellEnd"/>
    </w:p>
    <w:p w14:paraId="2CBCE79C" w14:textId="047A785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w:t>
      </w:r>
      <w:r w:rsidR="000A2A00">
        <w:rPr>
          <w:rFonts w:ascii="Arial" w:hAnsi="Arial" w:cs="Arial"/>
          <w:color w:val="000000" w:themeColor="text1"/>
          <w:sz w:val="24"/>
          <w:szCs w:val="24"/>
        </w:rPr>
        <w:t xml:space="preserve"> </w:t>
      </w:r>
      <w:r w:rsidRPr="00373E71">
        <w:rPr>
          <w:rFonts w:ascii="Arial" w:hAnsi="Arial" w:cs="Arial"/>
          <w:color w:val="000000" w:themeColor="text1"/>
          <w:sz w:val="24"/>
          <w:szCs w:val="24"/>
        </w:rPr>
        <w:t>) Juizado Especial Cível - JEC</w:t>
      </w:r>
    </w:p>
    <w:p w14:paraId="660E189F" w14:textId="7777777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 Plantão JEC/JECRIM</w:t>
      </w:r>
    </w:p>
    <w:p w14:paraId="45D37A81" w14:textId="7777777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 Júri</w:t>
      </w:r>
    </w:p>
    <w:p w14:paraId="5D0F9289" w14:textId="77777777"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 ) Criminal</w:t>
      </w:r>
    </w:p>
    <w:p w14:paraId="39756C49" w14:textId="696755FA"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w:t>
      </w:r>
      <w:r w:rsidR="000A2A00">
        <w:rPr>
          <w:rFonts w:ascii="Arial" w:hAnsi="Arial" w:cs="Arial"/>
          <w:color w:val="000000" w:themeColor="text1"/>
          <w:sz w:val="24"/>
          <w:szCs w:val="24"/>
        </w:rPr>
        <w:t xml:space="preserve"> </w:t>
      </w:r>
      <w:r w:rsidRPr="00373E71">
        <w:rPr>
          <w:rFonts w:ascii="Arial" w:hAnsi="Arial" w:cs="Arial"/>
          <w:color w:val="000000" w:themeColor="text1"/>
          <w:sz w:val="24"/>
          <w:szCs w:val="24"/>
        </w:rPr>
        <w:t>) Plantão Criminal (custódia e precatória)</w:t>
      </w:r>
    </w:p>
    <w:p w14:paraId="5955EF5F" w14:textId="3C5A56C0"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w:t>
      </w:r>
      <w:r w:rsidR="000A2A00">
        <w:rPr>
          <w:rFonts w:ascii="Arial" w:hAnsi="Arial" w:cs="Arial"/>
          <w:color w:val="000000" w:themeColor="text1"/>
          <w:sz w:val="24"/>
          <w:szCs w:val="24"/>
        </w:rPr>
        <w:t xml:space="preserve"> </w:t>
      </w:r>
      <w:r w:rsidRPr="00373E71">
        <w:rPr>
          <w:rFonts w:ascii="Arial" w:hAnsi="Arial" w:cs="Arial"/>
          <w:color w:val="000000" w:themeColor="text1"/>
          <w:sz w:val="24"/>
          <w:szCs w:val="24"/>
        </w:rPr>
        <w:t>) JVD</w:t>
      </w:r>
    </w:p>
    <w:p w14:paraId="50CD0779" w14:textId="70BED20C" w:rsidR="00692B97" w:rsidRPr="00373E71"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w:t>
      </w:r>
      <w:r w:rsidR="000A2A00">
        <w:rPr>
          <w:rFonts w:ascii="Arial" w:hAnsi="Arial" w:cs="Arial"/>
          <w:color w:val="000000" w:themeColor="text1"/>
          <w:sz w:val="24"/>
          <w:szCs w:val="24"/>
        </w:rPr>
        <w:t xml:space="preserve"> </w:t>
      </w:r>
      <w:r w:rsidRPr="00373E71">
        <w:rPr>
          <w:rFonts w:ascii="Arial" w:hAnsi="Arial" w:cs="Arial"/>
          <w:color w:val="000000" w:themeColor="text1"/>
          <w:sz w:val="24"/>
          <w:szCs w:val="24"/>
        </w:rPr>
        <w:t>) Infância e Juventude Cível (não infracional)</w:t>
      </w:r>
    </w:p>
    <w:p w14:paraId="64A47F60" w14:textId="638D0F71" w:rsidR="00692B97" w:rsidRDefault="00692B97"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w:t>
      </w:r>
      <w:r w:rsidR="000A2A00">
        <w:rPr>
          <w:rFonts w:ascii="Arial" w:hAnsi="Arial" w:cs="Arial"/>
          <w:color w:val="000000" w:themeColor="text1"/>
          <w:sz w:val="24"/>
          <w:szCs w:val="24"/>
        </w:rPr>
        <w:t xml:space="preserve"> </w:t>
      </w:r>
      <w:r w:rsidRPr="00373E71">
        <w:rPr>
          <w:rFonts w:ascii="Arial" w:hAnsi="Arial" w:cs="Arial"/>
          <w:color w:val="000000" w:themeColor="text1"/>
          <w:sz w:val="24"/>
          <w:szCs w:val="24"/>
        </w:rPr>
        <w:t>) Infância e juventude Infracional</w:t>
      </w:r>
    </w:p>
    <w:p w14:paraId="1EF737DB" w14:textId="77777777" w:rsidR="008C0DAF" w:rsidRPr="00373E71" w:rsidRDefault="008C0DAF" w:rsidP="00585195">
      <w:pPr>
        <w:pStyle w:val="NormalWeb"/>
        <w:spacing w:before="120" w:beforeAutospacing="0" w:after="120" w:afterAutospacing="0" w:line="360" w:lineRule="auto"/>
        <w:jc w:val="both"/>
        <w:rPr>
          <w:rFonts w:ascii="Arial" w:hAnsi="Arial" w:cs="Arial"/>
          <w:b/>
          <w:color w:val="000000" w:themeColor="text1"/>
        </w:rPr>
      </w:pPr>
    </w:p>
    <w:p w14:paraId="0D2693AB" w14:textId="3EF227EF" w:rsidR="008C0DAF" w:rsidRPr="00373E71" w:rsidRDefault="00850E83" w:rsidP="00585195">
      <w:pPr>
        <w:pStyle w:val="NormalWeb"/>
        <w:spacing w:before="120" w:beforeAutospacing="0" w:after="120" w:afterAutospacing="0" w:line="360" w:lineRule="auto"/>
        <w:jc w:val="both"/>
        <w:rPr>
          <w:rFonts w:ascii="Arial" w:hAnsi="Arial" w:cs="Arial"/>
          <w:b/>
          <w:color w:val="000000" w:themeColor="text1"/>
        </w:rPr>
      </w:pPr>
      <w:proofErr w:type="gramStart"/>
      <w:r>
        <w:rPr>
          <w:rFonts w:ascii="Arial" w:hAnsi="Arial" w:cs="Arial"/>
          <w:b/>
          <w:color w:val="000000" w:themeColor="text1"/>
        </w:rPr>
        <w:t>4</w:t>
      </w:r>
      <w:r w:rsidR="008C0DAF" w:rsidRPr="00373E71">
        <w:rPr>
          <w:rFonts w:ascii="Arial" w:hAnsi="Arial" w:cs="Arial"/>
          <w:b/>
          <w:color w:val="000000" w:themeColor="text1"/>
        </w:rPr>
        <w:t>.7.1  Detalhamentos</w:t>
      </w:r>
      <w:proofErr w:type="gramEnd"/>
      <w:r w:rsidR="008C0DAF" w:rsidRPr="00373E71">
        <w:rPr>
          <w:rFonts w:ascii="Arial" w:hAnsi="Arial" w:cs="Arial"/>
          <w:b/>
          <w:color w:val="000000" w:themeColor="text1"/>
        </w:rPr>
        <w:t xml:space="preserve"> das áreas: </w:t>
      </w:r>
    </w:p>
    <w:p w14:paraId="1BFBC90F"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p>
    <w:p w14:paraId="255D184C" w14:textId="223FAA3F" w:rsidR="008C0DAF" w:rsidRPr="00373E71" w:rsidRDefault="008C0DAF" w:rsidP="001F65D4">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373E71">
        <w:rPr>
          <w:rFonts w:ascii="Arial" w:hAnsi="Arial" w:cs="Arial"/>
          <w:b/>
          <w:bCs/>
          <w:i/>
          <w:iCs/>
          <w:color w:val="000000" w:themeColor="text1"/>
          <w:sz w:val="24"/>
          <w:szCs w:val="24"/>
        </w:rPr>
        <w:t>F</w:t>
      </w:r>
      <w:r w:rsidRPr="00373E71">
        <w:rPr>
          <w:rFonts w:ascii="Arial" w:hAnsi="Arial" w:cs="Arial"/>
          <w:b/>
          <w:i/>
          <w:color w:val="000000" w:themeColor="text1"/>
          <w:sz w:val="24"/>
          <w:szCs w:val="24"/>
        </w:rPr>
        <w:t>amília:</w:t>
      </w:r>
      <w:r w:rsidRPr="00373E71">
        <w:rPr>
          <w:rFonts w:ascii="Arial" w:hAnsi="Arial" w:cs="Arial"/>
          <w:color w:val="000000" w:themeColor="text1"/>
          <w:sz w:val="24"/>
          <w:szCs w:val="24"/>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w14:paraId="7F79D8E6" w14:textId="77777777" w:rsidR="008C0DAF" w:rsidRPr="00373E71"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373E71">
        <w:rPr>
          <w:rFonts w:ascii="Arial" w:hAnsi="Arial" w:cs="Arial"/>
          <w:b/>
          <w:bCs/>
          <w:i/>
          <w:iCs/>
          <w:color w:val="000000" w:themeColor="text1"/>
          <w:sz w:val="24"/>
          <w:szCs w:val="24"/>
        </w:rPr>
        <w:t xml:space="preserve">Cível/Fazenda Pública: </w:t>
      </w:r>
      <w:r w:rsidRPr="00373E71">
        <w:rPr>
          <w:rFonts w:ascii="Arial" w:hAnsi="Arial" w:cs="Arial"/>
          <w:bCs/>
          <w:iCs/>
          <w:color w:val="000000" w:themeColor="text1"/>
          <w:sz w:val="24"/>
          <w:szCs w:val="24"/>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w14:paraId="495445BF" w14:textId="677F836A" w:rsidR="00231EFF" w:rsidRPr="00FD39CB" w:rsidRDefault="00231EFF" w:rsidP="00231EFF">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FD39CB">
        <w:rPr>
          <w:rFonts w:ascii="Arial" w:hAnsi="Arial" w:cs="Arial"/>
          <w:b/>
          <w:color w:val="000000" w:themeColor="text1"/>
          <w:sz w:val="24"/>
          <w:szCs w:val="24"/>
        </w:rPr>
        <w:t>Plantão</w:t>
      </w:r>
      <w:r w:rsidRPr="00FD39CB">
        <w:rPr>
          <w:rFonts w:ascii="Arial" w:hAnsi="Arial" w:cs="Arial"/>
          <w:color w:val="000000" w:themeColor="text1"/>
          <w:sz w:val="24"/>
          <w:szCs w:val="24"/>
        </w:rPr>
        <w:t>: atuação, principalmente, nos plantões de audiências de matéria cível ou família, nos decorrentes da Lei Federal nº 9.099/1995, setores de cartas precatória cíveis, bem como eventuais plantões de custódia.</w:t>
      </w:r>
    </w:p>
    <w:p w14:paraId="4660249F" w14:textId="50F1EE8F" w:rsidR="00692B97" w:rsidRPr="00FD39CB" w:rsidRDefault="00692B97" w:rsidP="00585195">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FD39CB">
        <w:rPr>
          <w:rFonts w:ascii="Arial" w:hAnsi="Arial" w:cs="Arial"/>
          <w:b/>
          <w:bCs/>
          <w:iCs/>
          <w:color w:val="000000" w:themeColor="text1"/>
          <w:sz w:val="24"/>
          <w:szCs w:val="24"/>
        </w:rPr>
        <w:t>Juizado Especial Criminal:</w:t>
      </w:r>
      <w:r w:rsidRPr="00FD39CB">
        <w:rPr>
          <w:rFonts w:ascii="Arial" w:hAnsi="Arial" w:cs="Arial"/>
          <w:bCs/>
          <w:iCs/>
          <w:color w:val="000000" w:themeColor="text1"/>
          <w:sz w:val="24"/>
          <w:szCs w:val="24"/>
        </w:rPr>
        <w:t xml:space="preserve"> </w:t>
      </w:r>
      <w:r w:rsidRPr="00FD39CB">
        <w:rPr>
          <w:rFonts w:ascii="Arial" w:hAnsi="Arial" w:cs="Arial"/>
          <w:color w:val="000000" w:themeColor="text1"/>
          <w:sz w:val="24"/>
          <w:szCs w:val="24"/>
        </w:rPr>
        <w:t>acompanhamento de processos de rito sumaríssimo, conforme especificações da Lei Federal nº 9.099/1995, quando não encerrados na fase preliminar.</w:t>
      </w:r>
    </w:p>
    <w:p w14:paraId="34666181" w14:textId="5416734D" w:rsidR="00692B97" w:rsidRPr="00373E71" w:rsidRDefault="00692B97" w:rsidP="00585195">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373E71">
        <w:rPr>
          <w:rFonts w:ascii="Arial" w:hAnsi="Arial" w:cs="Arial"/>
          <w:b/>
          <w:bCs/>
          <w:iCs/>
          <w:color w:val="000000" w:themeColor="text1"/>
          <w:sz w:val="24"/>
          <w:szCs w:val="24"/>
        </w:rPr>
        <w:t xml:space="preserve">Criminal: </w:t>
      </w:r>
      <w:r w:rsidRPr="00373E71">
        <w:rPr>
          <w:rFonts w:ascii="Arial" w:hAnsi="Arial" w:cs="Arial"/>
          <w:color w:val="000000" w:themeColor="text1"/>
          <w:sz w:val="24"/>
          <w:szCs w:val="24"/>
        </w:rPr>
        <w:t>consistindo principalmente, no acompanhamento dos processos criminais de ritos sumário, ordinário, especial, impetração de habeas corpus, queixa crime e reabilitação e eventuais audiências de custódia.</w:t>
      </w:r>
    </w:p>
    <w:p w14:paraId="36D63806" w14:textId="75478174" w:rsidR="00692B97" w:rsidRPr="00373E71" w:rsidRDefault="00692B97" w:rsidP="00585195">
      <w:pPr>
        <w:pStyle w:val="NormalWeb"/>
        <w:numPr>
          <w:ilvl w:val="0"/>
          <w:numId w:val="19"/>
        </w:numPr>
        <w:spacing w:before="120" w:beforeAutospacing="0" w:after="120" w:afterAutospacing="0" w:line="360" w:lineRule="auto"/>
        <w:jc w:val="both"/>
        <w:rPr>
          <w:rFonts w:ascii="Arial" w:eastAsia="Bookman Old Style" w:hAnsi="Arial" w:cs="Arial"/>
          <w:color w:val="000000" w:themeColor="text1"/>
        </w:rPr>
      </w:pPr>
      <w:r w:rsidRPr="00373E71">
        <w:rPr>
          <w:rFonts w:ascii="Arial" w:hAnsi="Arial" w:cs="Arial"/>
          <w:b/>
          <w:bCs/>
          <w:iCs/>
          <w:color w:val="000000" w:themeColor="text1"/>
        </w:rPr>
        <w:t xml:space="preserve">Júri: </w:t>
      </w:r>
      <w:r w:rsidRPr="00373E71">
        <w:rPr>
          <w:rFonts w:ascii="Arial" w:hAnsi="Arial" w:cs="Arial"/>
          <w:color w:val="000000" w:themeColor="text1"/>
        </w:rPr>
        <w:t xml:space="preserve">consistindo, principalmente, em atuação nos processos de competência do Tribunal do Júri, impetração de </w:t>
      </w:r>
      <w:r w:rsidRPr="00373E71">
        <w:rPr>
          <w:rFonts w:ascii="Arial" w:hAnsi="Arial" w:cs="Arial"/>
          <w:iCs/>
          <w:color w:val="000000" w:themeColor="text1"/>
        </w:rPr>
        <w:t>habeas corpus</w:t>
      </w:r>
      <w:r w:rsidRPr="00373E71">
        <w:rPr>
          <w:rFonts w:ascii="Arial" w:hAnsi="Arial" w:cs="Arial"/>
          <w:color w:val="000000" w:themeColor="text1"/>
        </w:rPr>
        <w:t xml:space="preserve"> e recursos.  </w:t>
      </w:r>
    </w:p>
    <w:p w14:paraId="0082DFBA" w14:textId="6C59BA7D" w:rsidR="008C0DAF" w:rsidRPr="00FD39CB" w:rsidRDefault="008C0DAF" w:rsidP="0054345C">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FD39CB">
        <w:rPr>
          <w:rFonts w:ascii="Arial" w:hAnsi="Arial" w:cs="Arial"/>
          <w:b/>
          <w:bCs/>
          <w:i/>
          <w:iCs/>
          <w:color w:val="000000" w:themeColor="text1"/>
          <w:sz w:val="24"/>
          <w:szCs w:val="24"/>
        </w:rPr>
        <w:t xml:space="preserve">Juizado Especial Cível: </w:t>
      </w:r>
      <w:r w:rsidR="0054345C" w:rsidRPr="00FD39CB">
        <w:rPr>
          <w:rFonts w:ascii="Arial" w:hAnsi="Arial" w:cs="Arial"/>
          <w:bCs/>
          <w:iCs/>
          <w:color w:val="000000" w:themeColor="text1"/>
          <w:sz w:val="24"/>
          <w:szCs w:val="24"/>
        </w:rPr>
        <w:t>acompanhamento de processos quando necessária a nomeação, especialmente para interposição de recurso inominado, bem como para demais atuações em favor dos interesses do usuário.</w:t>
      </w:r>
    </w:p>
    <w:p w14:paraId="37CD92E6" w14:textId="48D38ADA" w:rsidR="008C0DAF" w:rsidRPr="00FD39CB"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FD39CB">
        <w:rPr>
          <w:rFonts w:ascii="Arial" w:hAnsi="Arial" w:cs="Arial"/>
          <w:b/>
          <w:bCs/>
          <w:iCs/>
          <w:color w:val="000000" w:themeColor="text1"/>
          <w:sz w:val="24"/>
          <w:szCs w:val="24"/>
        </w:rPr>
        <w:lastRenderedPageBreak/>
        <w:t>Juizado Especial de Violência Doméstica e Familiar contra a Mulher – JVD</w:t>
      </w:r>
      <w:r w:rsidRPr="00FD39CB">
        <w:rPr>
          <w:rFonts w:ascii="Arial" w:hAnsi="Arial" w:cs="Arial"/>
          <w:b/>
          <w:bCs/>
          <w:i/>
          <w:iCs/>
          <w:color w:val="000000" w:themeColor="text1"/>
          <w:sz w:val="24"/>
          <w:szCs w:val="24"/>
        </w:rPr>
        <w:t xml:space="preserve">: </w:t>
      </w:r>
      <w:r w:rsidRPr="00FD39CB">
        <w:rPr>
          <w:rFonts w:ascii="Arial" w:hAnsi="Arial" w:cs="Arial"/>
          <w:bCs/>
          <w:iCs/>
          <w:color w:val="000000" w:themeColor="text1"/>
          <w:sz w:val="24"/>
          <w:szCs w:val="24"/>
        </w:rPr>
        <w:t>atuação no JVD em favor do réu</w:t>
      </w:r>
      <w:r w:rsidR="00C20829" w:rsidRPr="00FD39CB">
        <w:rPr>
          <w:rFonts w:ascii="Arial" w:hAnsi="Arial" w:cs="Arial"/>
          <w:bCs/>
          <w:iCs/>
          <w:color w:val="000000" w:themeColor="text1"/>
          <w:sz w:val="24"/>
          <w:szCs w:val="24"/>
        </w:rPr>
        <w:t>,</w:t>
      </w:r>
      <w:r w:rsidR="007146B0" w:rsidRPr="00FD39CB">
        <w:rPr>
          <w:rFonts w:ascii="Arial" w:hAnsi="Arial" w:cs="Arial"/>
          <w:bCs/>
          <w:iCs/>
          <w:color w:val="000000" w:themeColor="text1"/>
          <w:sz w:val="24"/>
          <w:szCs w:val="24"/>
        </w:rPr>
        <w:t xml:space="preserve"> compreendendo participação em plantões</w:t>
      </w:r>
      <w:r w:rsidR="0001664C" w:rsidRPr="00FD39CB">
        <w:rPr>
          <w:rFonts w:ascii="Arial" w:hAnsi="Arial" w:cs="Arial"/>
          <w:bCs/>
          <w:iCs/>
          <w:color w:val="000000" w:themeColor="text1"/>
          <w:sz w:val="24"/>
          <w:szCs w:val="24"/>
        </w:rPr>
        <w:t xml:space="preserve"> e/ou</w:t>
      </w:r>
      <w:r w:rsidRPr="00FD39CB">
        <w:rPr>
          <w:rFonts w:ascii="Arial" w:hAnsi="Arial" w:cs="Arial"/>
          <w:bCs/>
          <w:iCs/>
          <w:color w:val="000000" w:themeColor="text1"/>
          <w:sz w:val="24"/>
          <w:szCs w:val="24"/>
        </w:rPr>
        <w:t xml:space="preserve"> no acompanhamento processual;</w:t>
      </w:r>
    </w:p>
    <w:p w14:paraId="64896176" w14:textId="78DBCC47" w:rsidR="008C0DAF" w:rsidRPr="00373E71"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373E71">
        <w:rPr>
          <w:rFonts w:ascii="Arial" w:hAnsi="Arial" w:cs="Arial"/>
          <w:b/>
          <w:bCs/>
          <w:iCs/>
          <w:color w:val="000000" w:themeColor="text1"/>
          <w:sz w:val="24"/>
          <w:szCs w:val="24"/>
        </w:rPr>
        <w:t>Infância e Juventude Cível:</w:t>
      </w:r>
      <w:r w:rsidRPr="00373E71">
        <w:rPr>
          <w:rFonts w:ascii="Arial" w:hAnsi="Arial" w:cs="Arial"/>
          <w:b/>
          <w:bCs/>
          <w:i/>
          <w:iCs/>
          <w:color w:val="000000" w:themeColor="text1"/>
          <w:sz w:val="24"/>
          <w:szCs w:val="24"/>
        </w:rPr>
        <w:t xml:space="preserve"> </w:t>
      </w:r>
      <w:r w:rsidRPr="00373E71">
        <w:rPr>
          <w:rFonts w:ascii="Arial" w:hAnsi="Arial" w:cs="Arial"/>
          <w:bCs/>
          <w:iCs/>
          <w:color w:val="000000" w:themeColor="text1"/>
          <w:sz w:val="24"/>
          <w:szCs w:val="24"/>
        </w:rPr>
        <w:t>envolvendo</w:t>
      </w:r>
      <w:r w:rsidR="00CA3FEE" w:rsidRPr="00373E71">
        <w:rPr>
          <w:rFonts w:ascii="Arial" w:hAnsi="Arial" w:cs="Arial"/>
          <w:bCs/>
          <w:iCs/>
          <w:color w:val="000000" w:themeColor="text1"/>
          <w:sz w:val="24"/>
          <w:szCs w:val="24"/>
        </w:rPr>
        <w:t>, principalmente,</w:t>
      </w:r>
      <w:r w:rsidRPr="00373E71">
        <w:rPr>
          <w:rFonts w:ascii="Arial" w:hAnsi="Arial" w:cs="Arial"/>
          <w:bCs/>
          <w:iCs/>
          <w:color w:val="000000" w:themeColor="text1"/>
          <w:sz w:val="24"/>
          <w:szCs w:val="24"/>
        </w:rPr>
        <w:t xml:space="preserve"> a destituição do poder familiar c/c adoção, tutela, guarda e autorização para trabalhar, sem prejuízo de outras ações julgadas necessárias pertencentes a esta área nas esferas cível;</w:t>
      </w:r>
    </w:p>
    <w:p w14:paraId="16172DF9" w14:textId="341F8AE8" w:rsidR="00692B97" w:rsidRDefault="00692B97" w:rsidP="00585195">
      <w:pPr>
        <w:pStyle w:val="NormalWeb"/>
        <w:numPr>
          <w:ilvl w:val="0"/>
          <w:numId w:val="19"/>
        </w:numPr>
        <w:spacing w:before="120" w:beforeAutospacing="0" w:after="120" w:afterAutospacing="0" w:line="360" w:lineRule="auto"/>
        <w:jc w:val="both"/>
        <w:rPr>
          <w:rFonts w:ascii="Arial" w:hAnsi="Arial" w:cs="Arial"/>
          <w:color w:val="000000" w:themeColor="text1"/>
        </w:rPr>
      </w:pPr>
      <w:r w:rsidRPr="00373E71">
        <w:rPr>
          <w:rFonts w:ascii="Arial" w:hAnsi="Arial" w:cs="Arial"/>
          <w:b/>
          <w:bCs/>
          <w:iCs/>
          <w:color w:val="000000" w:themeColor="text1"/>
        </w:rPr>
        <w:t xml:space="preserve">Infância e juventude Infracional: </w:t>
      </w:r>
      <w:r w:rsidRPr="00373E71">
        <w:rPr>
          <w:rFonts w:ascii="Arial" w:hAnsi="Arial" w:cs="Arial"/>
          <w:color w:val="000000" w:themeColor="text1"/>
        </w:rPr>
        <w:t xml:space="preserve">consistindo principalmente no acompanhamento dos processos em trâmite na Vara da Infância e Juventude, impetração de habeas corpus, acompanhamento das medidas socioeducativas, sem prejuízo de outras ações necessárias pertencentes a </w:t>
      </w:r>
      <w:r w:rsidR="00914E9A">
        <w:rPr>
          <w:rFonts w:ascii="Arial" w:hAnsi="Arial" w:cs="Arial"/>
          <w:color w:val="000000" w:themeColor="text1"/>
        </w:rPr>
        <w:t>esta área na esfera infracional.</w:t>
      </w:r>
    </w:p>
    <w:p w14:paraId="3E39D5D3" w14:textId="7826EBF2" w:rsidR="004A1725" w:rsidRPr="00373E71" w:rsidRDefault="004A1725" w:rsidP="002B5B13">
      <w:pPr>
        <w:pStyle w:val="PargrafodaLista"/>
        <w:spacing w:before="120" w:after="120" w:line="360" w:lineRule="auto"/>
        <w:contextualSpacing w:val="0"/>
        <w:jc w:val="both"/>
        <w:rPr>
          <w:rFonts w:ascii="Arial" w:hAnsi="Arial" w:cs="Arial"/>
          <w:bCs/>
          <w:iCs/>
          <w:color w:val="000000" w:themeColor="text1"/>
          <w:sz w:val="24"/>
          <w:szCs w:val="24"/>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373E71" w:rsidRPr="00373E71" w14:paraId="0D9DDE7E" w14:textId="77777777" w:rsidTr="001C70E2">
        <w:trPr>
          <w:trHeight w:val="554"/>
          <w:jc w:val="center"/>
        </w:trPr>
        <w:tc>
          <w:tcPr>
            <w:tcW w:w="9215" w:type="dxa"/>
            <w:gridSpan w:val="2"/>
            <w:vAlign w:val="center"/>
          </w:tcPr>
          <w:p w14:paraId="4BCCDF43" w14:textId="2AB21DEB" w:rsidR="004A1725" w:rsidRPr="00373E71" w:rsidRDefault="004A1725" w:rsidP="00B8085F">
            <w:pPr>
              <w:pStyle w:val="NormalWeb"/>
              <w:spacing w:before="0" w:beforeAutospacing="0" w:after="0" w:afterAutospacing="0"/>
              <w:jc w:val="center"/>
              <w:rPr>
                <w:rFonts w:ascii="Arial" w:hAnsi="Arial" w:cs="Arial"/>
                <w:b/>
                <w:color w:val="000000" w:themeColor="text1"/>
              </w:rPr>
            </w:pPr>
            <w:r w:rsidRPr="00373E71">
              <w:rPr>
                <w:rFonts w:ascii="Arial" w:hAnsi="Arial" w:cs="Arial"/>
                <w:b/>
                <w:color w:val="000000" w:themeColor="text1"/>
              </w:rPr>
              <w:t xml:space="preserve">PROVISIONAMENTO </w:t>
            </w:r>
            <w:r w:rsidR="00B8085F">
              <w:rPr>
                <w:rFonts w:ascii="Arial" w:hAnsi="Arial" w:cs="Arial"/>
                <w:b/>
                <w:color w:val="000000" w:themeColor="text1"/>
              </w:rPr>
              <w:t>GUARUJÁ</w:t>
            </w:r>
          </w:p>
        </w:tc>
      </w:tr>
      <w:tr w:rsidR="00373E71" w:rsidRPr="00373E71" w14:paraId="2B34580E" w14:textId="77777777" w:rsidTr="001C70E2">
        <w:trPr>
          <w:trHeight w:val="554"/>
          <w:jc w:val="center"/>
        </w:trPr>
        <w:tc>
          <w:tcPr>
            <w:tcW w:w="4022" w:type="dxa"/>
          </w:tcPr>
          <w:p w14:paraId="7C6D3062" w14:textId="77777777" w:rsidR="004A1725" w:rsidRPr="00373E71" w:rsidRDefault="004A1725" w:rsidP="001C70E2">
            <w:pPr>
              <w:pStyle w:val="NormalWeb"/>
              <w:spacing w:before="0" w:beforeAutospacing="0" w:after="0" w:afterAutospacing="0"/>
              <w:jc w:val="center"/>
              <w:rPr>
                <w:rFonts w:ascii="Arial" w:hAnsi="Arial" w:cs="Arial"/>
                <w:b/>
                <w:color w:val="000000" w:themeColor="text1"/>
              </w:rPr>
            </w:pPr>
            <w:r w:rsidRPr="00373E71">
              <w:rPr>
                <w:rFonts w:ascii="Arial" w:hAnsi="Arial" w:cs="Arial"/>
                <w:b/>
                <w:color w:val="000000" w:themeColor="text1"/>
              </w:rPr>
              <w:t>Área</w:t>
            </w:r>
          </w:p>
        </w:tc>
        <w:tc>
          <w:tcPr>
            <w:tcW w:w="5193" w:type="dxa"/>
          </w:tcPr>
          <w:p w14:paraId="03E60AAE" w14:textId="77777777" w:rsidR="004A1725" w:rsidRPr="00373E71" w:rsidRDefault="004A1725" w:rsidP="001C70E2">
            <w:pPr>
              <w:pStyle w:val="NormalWeb"/>
              <w:spacing w:before="0" w:beforeAutospacing="0" w:after="0" w:afterAutospacing="0"/>
              <w:jc w:val="center"/>
              <w:rPr>
                <w:rFonts w:ascii="Arial" w:hAnsi="Arial" w:cs="Arial"/>
                <w:b/>
                <w:color w:val="000000" w:themeColor="text1"/>
              </w:rPr>
            </w:pPr>
            <w:r w:rsidRPr="00373E71">
              <w:rPr>
                <w:rFonts w:ascii="Arial" w:hAnsi="Arial" w:cs="Arial"/>
                <w:b/>
                <w:color w:val="000000" w:themeColor="text1"/>
              </w:rPr>
              <w:t>Número de encaminhamentos propostos (dentro das áreas escolhidas)</w:t>
            </w:r>
          </w:p>
        </w:tc>
      </w:tr>
      <w:tr w:rsidR="00373E71" w:rsidRPr="00373E71" w14:paraId="4CDF3A06" w14:textId="77777777" w:rsidTr="001C70E2">
        <w:trPr>
          <w:trHeight w:val="291"/>
          <w:jc w:val="center"/>
        </w:trPr>
        <w:tc>
          <w:tcPr>
            <w:tcW w:w="4022" w:type="dxa"/>
          </w:tcPr>
          <w:p w14:paraId="1222D653" w14:textId="77777777" w:rsidR="004A1725" w:rsidRPr="00373E71" w:rsidRDefault="004A1725" w:rsidP="001C70E2">
            <w:pPr>
              <w:pStyle w:val="NormalWeb"/>
              <w:spacing w:before="0" w:beforeAutospacing="0" w:after="0" w:afterAutospacing="0"/>
              <w:jc w:val="both"/>
              <w:rPr>
                <w:rFonts w:ascii="Arial" w:hAnsi="Arial" w:cs="Arial"/>
                <w:color w:val="000000" w:themeColor="text1"/>
              </w:rPr>
            </w:pPr>
            <w:r w:rsidRPr="00373E71">
              <w:rPr>
                <w:rFonts w:ascii="Arial" w:hAnsi="Arial" w:cs="Arial"/>
                <w:color w:val="000000" w:themeColor="text1"/>
              </w:rPr>
              <w:t>Família</w:t>
            </w:r>
          </w:p>
        </w:tc>
        <w:tc>
          <w:tcPr>
            <w:tcW w:w="5193" w:type="dxa"/>
          </w:tcPr>
          <w:p w14:paraId="5D84DB55" w14:textId="789D6153" w:rsidR="004A1725" w:rsidRPr="00373E71" w:rsidRDefault="004A1725" w:rsidP="0032440A">
            <w:pPr>
              <w:pStyle w:val="NormalWeb"/>
              <w:spacing w:before="0" w:beforeAutospacing="0" w:after="0" w:afterAutospacing="0"/>
              <w:jc w:val="both"/>
              <w:rPr>
                <w:rFonts w:ascii="Arial" w:hAnsi="Arial" w:cs="Arial"/>
                <w:color w:val="000000" w:themeColor="text1"/>
              </w:rPr>
            </w:pPr>
            <w:r w:rsidRPr="00373E71">
              <w:rPr>
                <w:rFonts w:ascii="Arial" w:hAnsi="Arial" w:cs="Arial"/>
                <w:color w:val="000000" w:themeColor="text1"/>
              </w:rPr>
              <w:t xml:space="preserve">Até </w:t>
            </w:r>
            <w:r w:rsidR="0032440A">
              <w:rPr>
                <w:rFonts w:ascii="Arial" w:hAnsi="Arial" w:cs="Arial"/>
                <w:color w:val="000000" w:themeColor="text1"/>
              </w:rPr>
              <w:t>47</w:t>
            </w:r>
            <w:r w:rsidRPr="00373E71">
              <w:rPr>
                <w:rFonts w:ascii="Arial" w:hAnsi="Arial" w:cs="Arial"/>
                <w:color w:val="000000" w:themeColor="text1"/>
              </w:rPr>
              <w:t xml:space="preserve"> (</w:t>
            </w:r>
            <w:r w:rsidR="0032440A">
              <w:rPr>
                <w:rFonts w:ascii="Arial" w:hAnsi="Arial" w:cs="Arial"/>
                <w:color w:val="000000" w:themeColor="text1"/>
              </w:rPr>
              <w:t>quarenta e sete</w:t>
            </w:r>
            <w:r w:rsidRPr="00373E71">
              <w:rPr>
                <w:rFonts w:ascii="Arial" w:hAnsi="Arial" w:cs="Arial"/>
                <w:color w:val="000000" w:themeColor="text1"/>
              </w:rPr>
              <w:t>)</w:t>
            </w:r>
          </w:p>
        </w:tc>
      </w:tr>
      <w:tr w:rsidR="00373E71" w:rsidRPr="00373E71" w14:paraId="60719F24" w14:textId="77777777" w:rsidTr="001C70E2">
        <w:trPr>
          <w:trHeight w:val="291"/>
          <w:jc w:val="center"/>
        </w:trPr>
        <w:tc>
          <w:tcPr>
            <w:tcW w:w="4022" w:type="dxa"/>
          </w:tcPr>
          <w:p w14:paraId="2AC1D278" w14:textId="2945D284" w:rsidR="004A1725" w:rsidRPr="00373E71" w:rsidRDefault="00DB6F74" w:rsidP="00DB6F74">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Cível/Fazenda Pública</w:t>
            </w:r>
          </w:p>
        </w:tc>
        <w:tc>
          <w:tcPr>
            <w:tcW w:w="5193" w:type="dxa"/>
          </w:tcPr>
          <w:p w14:paraId="68B41AB6" w14:textId="14CD99D2" w:rsidR="004A1725" w:rsidRPr="00373E71" w:rsidRDefault="004A1725" w:rsidP="0032440A">
            <w:pPr>
              <w:pStyle w:val="NormalWeb"/>
              <w:spacing w:before="0" w:beforeAutospacing="0" w:after="0" w:afterAutospacing="0"/>
              <w:jc w:val="both"/>
              <w:rPr>
                <w:rFonts w:ascii="Arial" w:hAnsi="Arial" w:cs="Arial"/>
                <w:color w:val="000000" w:themeColor="text1"/>
              </w:rPr>
            </w:pPr>
            <w:r w:rsidRPr="00373E71">
              <w:rPr>
                <w:rFonts w:ascii="Arial" w:hAnsi="Arial" w:cs="Arial"/>
                <w:color w:val="000000" w:themeColor="text1"/>
              </w:rPr>
              <w:t xml:space="preserve">Até </w:t>
            </w:r>
            <w:r w:rsidR="0032440A">
              <w:rPr>
                <w:rFonts w:ascii="Arial" w:hAnsi="Arial" w:cs="Arial"/>
                <w:color w:val="000000" w:themeColor="text1"/>
              </w:rPr>
              <w:t>10</w:t>
            </w:r>
            <w:r w:rsidRPr="00373E71">
              <w:rPr>
                <w:rFonts w:ascii="Arial" w:hAnsi="Arial" w:cs="Arial"/>
                <w:color w:val="000000" w:themeColor="text1"/>
              </w:rPr>
              <w:t xml:space="preserve"> (</w:t>
            </w:r>
            <w:r w:rsidR="0032440A">
              <w:rPr>
                <w:rFonts w:ascii="Arial" w:hAnsi="Arial" w:cs="Arial"/>
                <w:color w:val="000000" w:themeColor="text1"/>
              </w:rPr>
              <w:t>dez</w:t>
            </w:r>
            <w:r w:rsidRPr="00373E71">
              <w:rPr>
                <w:rFonts w:ascii="Arial" w:hAnsi="Arial" w:cs="Arial"/>
                <w:color w:val="000000" w:themeColor="text1"/>
              </w:rPr>
              <w:t>)</w:t>
            </w:r>
          </w:p>
        </w:tc>
      </w:tr>
      <w:tr w:rsidR="0032440A" w:rsidRPr="00373E71" w14:paraId="59C7F04A" w14:textId="77777777" w:rsidTr="001C70E2">
        <w:trPr>
          <w:trHeight w:val="291"/>
          <w:jc w:val="center"/>
        </w:trPr>
        <w:tc>
          <w:tcPr>
            <w:tcW w:w="4022" w:type="dxa"/>
          </w:tcPr>
          <w:p w14:paraId="5855F33E" w14:textId="2E92C3B0" w:rsidR="0032440A" w:rsidRDefault="0032440A" w:rsidP="00DB6F74">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JEC</w:t>
            </w:r>
          </w:p>
        </w:tc>
        <w:tc>
          <w:tcPr>
            <w:tcW w:w="5193" w:type="dxa"/>
          </w:tcPr>
          <w:p w14:paraId="746174BA" w14:textId="0ACA2128" w:rsidR="0032440A" w:rsidRPr="00373E71" w:rsidRDefault="0032440A" w:rsidP="000A2A00">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1 (um)</w:t>
            </w:r>
          </w:p>
        </w:tc>
      </w:tr>
      <w:tr w:rsidR="0032440A" w:rsidRPr="00373E71" w14:paraId="579B45AD" w14:textId="77777777" w:rsidTr="001C70E2">
        <w:trPr>
          <w:trHeight w:val="291"/>
          <w:jc w:val="center"/>
        </w:trPr>
        <w:tc>
          <w:tcPr>
            <w:tcW w:w="4022" w:type="dxa"/>
          </w:tcPr>
          <w:p w14:paraId="3C1C1076" w14:textId="3254BC80" w:rsidR="0032440A" w:rsidRDefault="0032440A" w:rsidP="00DB6F74">
            <w:pPr>
              <w:pStyle w:val="NormalWeb"/>
              <w:spacing w:before="0" w:beforeAutospacing="0" w:after="0" w:afterAutospacing="0"/>
              <w:jc w:val="both"/>
              <w:rPr>
                <w:rFonts w:ascii="Arial" w:hAnsi="Arial" w:cs="Arial"/>
                <w:color w:val="000000" w:themeColor="text1"/>
              </w:rPr>
            </w:pPr>
            <w:proofErr w:type="spellStart"/>
            <w:r>
              <w:rPr>
                <w:rFonts w:ascii="Arial" w:hAnsi="Arial" w:cs="Arial"/>
                <w:color w:val="000000" w:themeColor="text1"/>
              </w:rPr>
              <w:t>JECrim</w:t>
            </w:r>
            <w:proofErr w:type="spellEnd"/>
          </w:p>
        </w:tc>
        <w:tc>
          <w:tcPr>
            <w:tcW w:w="5193" w:type="dxa"/>
          </w:tcPr>
          <w:p w14:paraId="1BB05AE2" w14:textId="5DCD7C47" w:rsidR="0032440A" w:rsidRPr="00373E71" w:rsidRDefault="0032440A" w:rsidP="000A2A00">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1 (um)</w:t>
            </w:r>
          </w:p>
        </w:tc>
      </w:tr>
      <w:tr w:rsidR="00DB6F74" w:rsidRPr="00373E71" w14:paraId="5233F397" w14:textId="77777777" w:rsidTr="001C70E2">
        <w:trPr>
          <w:trHeight w:val="291"/>
          <w:jc w:val="center"/>
        </w:trPr>
        <w:tc>
          <w:tcPr>
            <w:tcW w:w="4022" w:type="dxa"/>
          </w:tcPr>
          <w:p w14:paraId="67F9AEFD" w14:textId="104DC12C" w:rsidR="00DB6F74" w:rsidRPr="00373E71" w:rsidRDefault="000A2A00" w:rsidP="001C70E2">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Júri</w:t>
            </w:r>
          </w:p>
        </w:tc>
        <w:tc>
          <w:tcPr>
            <w:tcW w:w="5193" w:type="dxa"/>
          </w:tcPr>
          <w:p w14:paraId="70BB0822" w14:textId="7B27A0C8" w:rsidR="00DB6F74" w:rsidRPr="00373E71" w:rsidRDefault="009F67FF" w:rsidP="000A2A00">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1 (um)</w:t>
            </w:r>
          </w:p>
        </w:tc>
      </w:tr>
      <w:tr w:rsidR="004A1725" w:rsidRPr="00373E71" w14:paraId="4A853088" w14:textId="77777777" w:rsidTr="001C70E2">
        <w:trPr>
          <w:trHeight w:val="291"/>
          <w:jc w:val="center"/>
        </w:trPr>
        <w:tc>
          <w:tcPr>
            <w:tcW w:w="4022" w:type="dxa"/>
          </w:tcPr>
          <w:p w14:paraId="4E7A32AA" w14:textId="77777777" w:rsidR="004A1725" w:rsidRPr="00373E71" w:rsidRDefault="004A1725" w:rsidP="001C70E2">
            <w:pPr>
              <w:pStyle w:val="NormalWeb"/>
              <w:spacing w:before="0" w:beforeAutospacing="0" w:after="0" w:afterAutospacing="0"/>
              <w:rPr>
                <w:rFonts w:ascii="Arial" w:hAnsi="Arial" w:cs="Arial"/>
                <w:b/>
                <w:color w:val="000000" w:themeColor="text1"/>
              </w:rPr>
            </w:pPr>
            <w:r w:rsidRPr="00373E71">
              <w:rPr>
                <w:rFonts w:ascii="Arial" w:hAnsi="Arial" w:cs="Arial"/>
                <w:b/>
                <w:color w:val="000000" w:themeColor="text1"/>
              </w:rPr>
              <w:t>TOTAL DE ENCAMINHAMENTOS</w:t>
            </w:r>
          </w:p>
        </w:tc>
        <w:tc>
          <w:tcPr>
            <w:tcW w:w="5193" w:type="dxa"/>
          </w:tcPr>
          <w:p w14:paraId="40F678CD" w14:textId="6FCDD2F6" w:rsidR="004A1725" w:rsidRPr="00373E71" w:rsidRDefault="0032440A" w:rsidP="0032440A">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60</w:t>
            </w:r>
            <w:r w:rsidR="00DB6F74">
              <w:rPr>
                <w:rFonts w:ascii="Arial" w:hAnsi="Arial" w:cs="Arial"/>
                <w:b/>
                <w:color w:val="000000" w:themeColor="text1"/>
              </w:rPr>
              <w:t xml:space="preserve"> (</w:t>
            </w:r>
            <w:r>
              <w:rPr>
                <w:rFonts w:ascii="Arial" w:hAnsi="Arial" w:cs="Arial"/>
                <w:b/>
                <w:color w:val="000000" w:themeColor="text1"/>
              </w:rPr>
              <w:t>sessenta</w:t>
            </w:r>
            <w:r w:rsidR="00DB6F74">
              <w:rPr>
                <w:rFonts w:ascii="Arial" w:hAnsi="Arial" w:cs="Arial"/>
                <w:b/>
                <w:color w:val="000000" w:themeColor="text1"/>
              </w:rPr>
              <w:t>)</w:t>
            </w:r>
          </w:p>
        </w:tc>
      </w:tr>
    </w:tbl>
    <w:p w14:paraId="72A3A5FF" w14:textId="77777777" w:rsidR="004A1725" w:rsidRDefault="004A1725" w:rsidP="004A1725">
      <w:pPr>
        <w:pStyle w:val="PargrafodaLista"/>
        <w:spacing w:before="120" w:after="120" w:line="360" w:lineRule="auto"/>
        <w:contextualSpacing w:val="0"/>
        <w:jc w:val="both"/>
        <w:rPr>
          <w:rFonts w:ascii="Arial" w:hAnsi="Arial" w:cs="Arial"/>
          <w:bCs/>
          <w:iCs/>
          <w:color w:val="000000" w:themeColor="text1"/>
          <w:sz w:val="24"/>
          <w:szCs w:val="24"/>
        </w:rPr>
      </w:pPr>
    </w:p>
    <w:p w14:paraId="3BBA19BB" w14:textId="57407A16"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Obs.</w:t>
      </w:r>
      <w:r w:rsidR="00DF21B4" w:rsidRPr="00373E71">
        <w:rPr>
          <w:rFonts w:ascii="Arial" w:hAnsi="Arial" w:cs="Arial"/>
          <w:color w:val="000000" w:themeColor="text1"/>
          <w:sz w:val="24"/>
          <w:szCs w:val="24"/>
        </w:rPr>
        <w:t xml:space="preserve"> </w:t>
      </w:r>
      <w:r w:rsidRPr="00373E71">
        <w:rPr>
          <w:rFonts w:ascii="Arial" w:hAnsi="Arial" w:cs="Arial"/>
          <w:color w:val="000000" w:themeColor="text1"/>
          <w:sz w:val="24"/>
          <w:szCs w:val="24"/>
        </w:rPr>
        <w:t>1: Havendo recesso forense nos meses de dezembro e janeiro, as metas acima serão reduzidas em um terço.</w:t>
      </w:r>
    </w:p>
    <w:p w14:paraId="6D79FF56" w14:textId="4E8173B3" w:rsidR="008C0DAF"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Obs.</w:t>
      </w:r>
      <w:r w:rsidR="00DF21B4" w:rsidRPr="00373E71">
        <w:rPr>
          <w:rFonts w:ascii="Arial" w:hAnsi="Arial" w:cs="Arial"/>
          <w:color w:val="000000" w:themeColor="text1"/>
          <w:sz w:val="24"/>
          <w:szCs w:val="24"/>
        </w:rPr>
        <w:t xml:space="preserve"> </w:t>
      </w:r>
      <w:r w:rsidRPr="00373E71">
        <w:rPr>
          <w:rFonts w:ascii="Arial" w:hAnsi="Arial" w:cs="Arial"/>
          <w:color w:val="000000" w:themeColor="text1"/>
          <w:sz w:val="24"/>
          <w:szCs w:val="24"/>
        </w:rPr>
        <w:t>2: Na eventualidade de não haver encaminhamentos suficientes em algumas das áreas acima descritas, poderá haver encaminhamentos suplementares das outras áreas para fins de cumprimento da meta total.</w:t>
      </w:r>
    </w:p>
    <w:p w14:paraId="7C456F5D" w14:textId="6FA4908C" w:rsidR="008C0DAF" w:rsidRPr="00FD39CB" w:rsidRDefault="009B68D1" w:rsidP="00B073DC">
      <w:pPr>
        <w:pStyle w:val="PargrafodaLista"/>
        <w:spacing w:before="120" w:after="120" w:line="360" w:lineRule="auto"/>
        <w:ind w:left="0"/>
        <w:jc w:val="both"/>
        <w:rPr>
          <w:rFonts w:ascii="Arial" w:hAnsi="Arial" w:cs="Arial"/>
          <w:color w:val="000000" w:themeColor="text1"/>
          <w:sz w:val="24"/>
          <w:szCs w:val="24"/>
        </w:rPr>
      </w:pPr>
      <w:r w:rsidRPr="00FD39CB">
        <w:rPr>
          <w:rFonts w:ascii="Arial" w:hAnsi="Arial" w:cs="Arial"/>
          <w:color w:val="000000" w:themeColor="text1"/>
          <w:sz w:val="24"/>
          <w:szCs w:val="24"/>
        </w:rPr>
        <w:t xml:space="preserve">Obs. 3: </w:t>
      </w:r>
      <w:r w:rsidR="007A6C08" w:rsidRPr="00FD39CB">
        <w:rPr>
          <w:rFonts w:ascii="Arial" w:hAnsi="Arial" w:cs="Arial"/>
          <w:color w:val="000000" w:themeColor="text1"/>
          <w:sz w:val="24"/>
          <w:szCs w:val="24"/>
        </w:rPr>
        <w:t xml:space="preserve">O encaminhamento de demandas pela Coordenação local à entidade conveniada é condicionado à autorização de provisionamento, inclusive em relação às áreas de encaminhamento, pela </w:t>
      </w:r>
      <w:proofErr w:type="spellStart"/>
      <w:r w:rsidR="007A6C08" w:rsidRPr="00FD39CB">
        <w:rPr>
          <w:rFonts w:ascii="Arial" w:hAnsi="Arial" w:cs="Arial"/>
          <w:color w:val="000000" w:themeColor="text1"/>
          <w:sz w:val="24"/>
          <w:szCs w:val="24"/>
        </w:rPr>
        <w:t>Subdefensoria</w:t>
      </w:r>
      <w:proofErr w:type="spellEnd"/>
      <w:r w:rsidR="007A6C08" w:rsidRPr="00FD39CB">
        <w:rPr>
          <w:rFonts w:ascii="Arial" w:hAnsi="Arial" w:cs="Arial"/>
          <w:color w:val="000000" w:themeColor="text1"/>
          <w:sz w:val="24"/>
          <w:szCs w:val="24"/>
        </w:rPr>
        <w:t xml:space="preserve"> Pública-Geral do Estado competente.</w:t>
      </w:r>
    </w:p>
    <w:p w14:paraId="6816964C" w14:textId="77777777" w:rsidR="001F65D4" w:rsidRPr="00373E71" w:rsidRDefault="001F65D4" w:rsidP="001F65D4">
      <w:pPr>
        <w:spacing w:before="120" w:after="120" w:line="360" w:lineRule="auto"/>
        <w:rPr>
          <w:rFonts w:ascii="Arial" w:hAnsi="Arial" w:cs="Arial"/>
          <w:b/>
          <w:color w:val="000000" w:themeColor="text1"/>
          <w:sz w:val="24"/>
          <w:szCs w:val="24"/>
        </w:rPr>
      </w:pPr>
    </w:p>
    <w:p w14:paraId="70B26AD4" w14:textId="0073228A" w:rsidR="001F65D4" w:rsidRPr="00373E71" w:rsidRDefault="00850E83" w:rsidP="001F65D4">
      <w:pPr>
        <w:spacing w:before="120" w:after="120" w:line="360" w:lineRule="auto"/>
        <w:rPr>
          <w:rFonts w:ascii="Arial" w:hAnsi="Arial" w:cs="Arial"/>
          <w:color w:val="000000" w:themeColor="text1"/>
          <w:sz w:val="24"/>
          <w:szCs w:val="24"/>
        </w:rPr>
      </w:pPr>
      <w:r>
        <w:rPr>
          <w:rFonts w:ascii="Arial" w:hAnsi="Arial" w:cs="Arial"/>
          <w:b/>
          <w:color w:val="000000" w:themeColor="text1"/>
          <w:sz w:val="24"/>
          <w:szCs w:val="24"/>
        </w:rPr>
        <w:t>5</w:t>
      </w:r>
      <w:r w:rsidR="001F65D4" w:rsidRPr="00373E71">
        <w:rPr>
          <w:rFonts w:ascii="Arial" w:hAnsi="Arial" w:cs="Arial"/>
          <w:b/>
          <w:color w:val="000000" w:themeColor="text1"/>
          <w:sz w:val="24"/>
          <w:szCs w:val="24"/>
        </w:rPr>
        <w:t>.</w:t>
      </w:r>
      <w:r w:rsidR="001F65D4" w:rsidRPr="00373E71">
        <w:rPr>
          <w:rFonts w:ascii="Arial" w:hAnsi="Arial" w:cs="Arial"/>
          <w:color w:val="000000" w:themeColor="text1"/>
          <w:sz w:val="24"/>
          <w:szCs w:val="24"/>
        </w:rPr>
        <w:t xml:space="preserve"> </w:t>
      </w:r>
      <w:r w:rsidR="001F65D4" w:rsidRPr="00373E71">
        <w:rPr>
          <w:rFonts w:ascii="Arial" w:hAnsi="Arial" w:cs="Arial"/>
          <w:b/>
          <w:color w:val="000000" w:themeColor="text1"/>
          <w:sz w:val="24"/>
          <w:szCs w:val="24"/>
        </w:rPr>
        <w:t>LOCAL E HORÁRIO DE ATENDIMENTO</w:t>
      </w:r>
    </w:p>
    <w:p w14:paraId="0C114A30" w14:textId="77777777" w:rsidR="00FC7B2C" w:rsidRPr="00FD39CB" w:rsidRDefault="00FC7B2C" w:rsidP="00FC7B2C">
      <w:pPr>
        <w:spacing w:before="120" w:after="120" w:line="360" w:lineRule="auto"/>
        <w:ind w:right="105"/>
        <w:jc w:val="both"/>
        <w:rPr>
          <w:rFonts w:ascii="Arial" w:eastAsia="Times New Roman" w:hAnsi="Arial" w:cs="Arial"/>
          <w:iCs/>
          <w:color w:val="000000" w:themeColor="text1"/>
          <w:sz w:val="24"/>
          <w:szCs w:val="24"/>
          <w:lang w:eastAsia="pt-BR"/>
        </w:rPr>
      </w:pPr>
      <w:r w:rsidRPr="00FD39CB">
        <w:rPr>
          <w:rFonts w:ascii="Arial" w:eastAsia="Times New Roman" w:hAnsi="Arial" w:cs="Arial"/>
          <w:iCs/>
          <w:color w:val="000000" w:themeColor="text1"/>
          <w:sz w:val="24"/>
          <w:szCs w:val="24"/>
          <w:lang w:eastAsia="pt-BR"/>
        </w:rPr>
        <w:lastRenderedPageBreak/>
        <w:t>O atendimento dar-se-á nas dependências de prédio ofertado pela ... (Entidade) .... reservadas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w14:paraId="3300B723" w14:textId="0E57D29B" w:rsidR="008C0DAF" w:rsidRPr="00FD39CB" w:rsidRDefault="00FC7B2C" w:rsidP="00FC7B2C">
      <w:pPr>
        <w:pStyle w:val="PargrafodaLista"/>
        <w:spacing w:before="120" w:after="120" w:line="360" w:lineRule="auto"/>
        <w:ind w:left="0"/>
        <w:jc w:val="both"/>
        <w:rPr>
          <w:rFonts w:ascii="Arial" w:hAnsi="Arial" w:cs="Arial"/>
          <w:color w:val="000000" w:themeColor="text1"/>
          <w:sz w:val="24"/>
          <w:szCs w:val="24"/>
        </w:rPr>
      </w:pPr>
      <w:r w:rsidRPr="00FD39CB">
        <w:rPr>
          <w:rFonts w:ascii="Arial" w:eastAsia="Times New Roman" w:hAnsi="Arial" w:cs="Arial"/>
          <w:iCs/>
          <w:color w:val="000000" w:themeColor="text1"/>
          <w:sz w:val="24"/>
          <w:szCs w:val="24"/>
          <w:lang w:eastAsia="pt-BR"/>
        </w:rPr>
        <w:t>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meio de chamadas de voz e/ou vídeo, sem prejuízo da oferta de orientações por outro meio digital</w:t>
      </w:r>
    </w:p>
    <w:p w14:paraId="29FDE39A" w14:textId="77777777" w:rsidR="00FC7B2C" w:rsidRPr="00373E71" w:rsidRDefault="00FC7B2C" w:rsidP="00585195">
      <w:pPr>
        <w:pStyle w:val="PargrafodaLista"/>
        <w:spacing w:before="120" w:after="120" w:line="360" w:lineRule="auto"/>
        <w:rPr>
          <w:rFonts w:ascii="Arial" w:hAnsi="Arial" w:cs="Arial"/>
          <w:color w:val="000000" w:themeColor="text1"/>
          <w:sz w:val="24"/>
          <w:szCs w:val="24"/>
        </w:rPr>
      </w:pPr>
    </w:p>
    <w:p w14:paraId="3D7E8C36" w14:textId="232A2159" w:rsidR="008C0DAF" w:rsidRPr="00373E71" w:rsidRDefault="00850E83" w:rsidP="00585195">
      <w:pPr>
        <w:pStyle w:val="NormalWeb"/>
        <w:spacing w:before="120" w:beforeAutospacing="0" w:after="120" w:afterAutospacing="0" w:line="360" w:lineRule="auto"/>
        <w:jc w:val="both"/>
        <w:rPr>
          <w:rFonts w:ascii="Arial" w:hAnsi="Arial" w:cs="Arial"/>
          <w:b/>
          <w:color w:val="000000" w:themeColor="text1"/>
        </w:rPr>
      </w:pPr>
      <w:r>
        <w:rPr>
          <w:rFonts w:ascii="Arial" w:hAnsi="Arial" w:cs="Arial"/>
          <w:b/>
          <w:color w:val="000000" w:themeColor="text1"/>
        </w:rPr>
        <w:t>6</w:t>
      </w:r>
      <w:r w:rsidR="008C0DAF" w:rsidRPr="00373E71">
        <w:rPr>
          <w:rFonts w:ascii="Arial" w:hAnsi="Arial" w:cs="Arial"/>
          <w:b/>
          <w:color w:val="000000" w:themeColor="text1"/>
        </w:rPr>
        <w:t xml:space="preserve">. DA EQUIPE </w:t>
      </w:r>
    </w:p>
    <w:p w14:paraId="3AD5CCEF"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A Equipe de trabalho será formada por:</w:t>
      </w:r>
    </w:p>
    <w:p w14:paraId="3723B415"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coordenador do projeto </w:t>
      </w:r>
    </w:p>
    <w:p w14:paraId="6FC05980"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advogados </w:t>
      </w:r>
    </w:p>
    <w:p w14:paraId="41367577"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estagiários de Direito </w:t>
      </w:r>
    </w:p>
    <w:p w14:paraId="61453AB5"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psicólogo </w:t>
      </w:r>
    </w:p>
    <w:p w14:paraId="37EA21D9"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assistente social </w:t>
      </w:r>
    </w:p>
    <w:p w14:paraId="2C21517B"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estagiário de psicologia </w:t>
      </w:r>
    </w:p>
    <w:p w14:paraId="153FB8BF" w14:textId="77777777" w:rsidR="008C0DAF" w:rsidRPr="00373E71"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00 (  ) estagiário de serviço social </w:t>
      </w:r>
    </w:p>
    <w:p w14:paraId="20ABCA63" w14:textId="77777777" w:rsidR="008C0DAF" w:rsidRPr="00373E71" w:rsidRDefault="008C0DAF" w:rsidP="00585195">
      <w:pPr>
        <w:pStyle w:val="NormalWeb"/>
        <w:spacing w:before="120" w:beforeAutospacing="0" w:after="120" w:afterAutospacing="0" w:line="360" w:lineRule="auto"/>
        <w:ind w:left="720"/>
        <w:jc w:val="both"/>
        <w:rPr>
          <w:rFonts w:ascii="Arial" w:hAnsi="Arial" w:cs="Arial"/>
          <w:color w:val="000000" w:themeColor="text1"/>
        </w:rPr>
      </w:pPr>
    </w:p>
    <w:p w14:paraId="797FEFEF" w14:textId="280E91DD" w:rsidR="008C0DAF" w:rsidRPr="00373E71" w:rsidRDefault="00850E83" w:rsidP="00585195">
      <w:pPr>
        <w:pStyle w:val="NormalWeb"/>
        <w:spacing w:before="120" w:beforeAutospacing="0" w:after="120" w:afterAutospacing="0" w:line="360" w:lineRule="auto"/>
        <w:jc w:val="both"/>
        <w:rPr>
          <w:rFonts w:ascii="Arial" w:hAnsi="Arial" w:cs="Arial"/>
          <w:b/>
          <w:color w:val="000000" w:themeColor="text1"/>
        </w:rPr>
      </w:pPr>
      <w:r>
        <w:rPr>
          <w:rFonts w:ascii="Arial" w:hAnsi="Arial" w:cs="Arial"/>
          <w:b/>
          <w:color w:val="000000" w:themeColor="text1"/>
        </w:rPr>
        <w:t>7</w:t>
      </w:r>
      <w:r w:rsidR="008C0DAF" w:rsidRPr="00373E71">
        <w:rPr>
          <w:rFonts w:ascii="Arial" w:hAnsi="Arial" w:cs="Arial"/>
          <w:b/>
          <w:color w:val="000000" w:themeColor="text1"/>
        </w:rPr>
        <w:t xml:space="preserve">. </w:t>
      </w:r>
      <w:r w:rsidR="002D06ED" w:rsidRPr="00373E71">
        <w:rPr>
          <w:rFonts w:ascii="Arial" w:hAnsi="Arial" w:cs="Arial"/>
          <w:b/>
          <w:color w:val="000000" w:themeColor="text1"/>
        </w:rPr>
        <w:t xml:space="preserve">DA REMUNERAÇÃO DA EQUIPE DE TRABALHO </w:t>
      </w:r>
      <w:r w:rsidR="008C0DAF" w:rsidRPr="00373E71">
        <w:rPr>
          <w:rFonts w:ascii="Arial" w:hAnsi="Arial" w:cs="Arial"/>
          <w:b/>
          <w:color w:val="000000" w:themeColor="text1"/>
        </w:rPr>
        <w:t>(OBSERVAR CLÁUSULA SEXTA DO EDITAL)</w:t>
      </w:r>
    </w:p>
    <w:p w14:paraId="3C2497F7" w14:textId="5BA6AA5C" w:rsidR="008C0DAF"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Os valores são originários de pesquisa efetuada no </w:t>
      </w:r>
      <w:r w:rsidR="00ED6CF9" w:rsidRPr="00373E71">
        <w:rPr>
          <w:rFonts w:ascii="Arial" w:hAnsi="Arial" w:cs="Arial"/>
          <w:color w:val="000000" w:themeColor="text1"/>
        </w:rPr>
        <w:t xml:space="preserve">Processo Administrativo </w:t>
      </w:r>
      <w:r w:rsidR="009A3D7C" w:rsidRPr="00373E71">
        <w:rPr>
          <w:rFonts w:ascii="Arial" w:hAnsi="Arial" w:cs="Arial"/>
          <w:color w:val="000000" w:themeColor="text1"/>
        </w:rPr>
        <w:t>SEI</w:t>
      </w:r>
      <w:r w:rsidR="00ED6CF9" w:rsidRPr="00373E71">
        <w:rPr>
          <w:rFonts w:ascii="Arial" w:hAnsi="Arial" w:cs="Arial"/>
          <w:color w:val="000000" w:themeColor="text1"/>
        </w:rPr>
        <w:t xml:space="preserve"> nº </w:t>
      </w:r>
      <w:r w:rsidR="009A3D7C" w:rsidRPr="00373E71">
        <w:rPr>
          <w:rFonts w:ascii="Arial" w:hAnsi="Arial" w:cs="Arial"/>
          <w:color w:val="000000" w:themeColor="text1"/>
        </w:rPr>
        <w:t>2021/0004554</w:t>
      </w:r>
      <w:r w:rsidR="00ED6CF9" w:rsidRPr="00373E71">
        <w:rPr>
          <w:rFonts w:ascii="Arial" w:hAnsi="Arial" w:cs="Arial"/>
          <w:color w:val="000000" w:themeColor="text1"/>
        </w:rPr>
        <w:t>.</w:t>
      </w:r>
    </w:p>
    <w:p w14:paraId="6A5DDB31" w14:textId="77777777" w:rsidR="008F5DF8" w:rsidRPr="00373E71" w:rsidRDefault="008F5DF8" w:rsidP="00585195">
      <w:pPr>
        <w:pStyle w:val="NormalWeb"/>
        <w:spacing w:before="120" w:beforeAutospacing="0" w:after="120" w:afterAutospacing="0" w:line="360" w:lineRule="auto"/>
        <w:jc w:val="both"/>
        <w:rPr>
          <w:rFonts w:ascii="Arial" w:hAnsi="Arial" w:cs="Arial"/>
          <w:color w:val="000000" w:themeColor="text1"/>
        </w:rPr>
      </w:pPr>
    </w:p>
    <w:p w14:paraId="179FE46C" w14:textId="6B729C90" w:rsidR="008C0DAF" w:rsidRPr="00FD39CB" w:rsidRDefault="00446E7E" w:rsidP="001C70E2">
      <w:pPr>
        <w:pStyle w:val="PargrafodaLista"/>
        <w:spacing w:before="120" w:after="120" w:line="360" w:lineRule="auto"/>
        <w:ind w:left="0"/>
        <w:rPr>
          <w:rFonts w:ascii="Arial" w:hAnsi="Arial" w:cs="Arial"/>
          <w:color w:val="000000" w:themeColor="text1"/>
          <w:sz w:val="24"/>
          <w:szCs w:val="24"/>
        </w:rPr>
      </w:pPr>
      <w:r w:rsidRPr="00FD39CB">
        <w:rPr>
          <w:rFonts w:ascii="Arial" w:eastAsia="Arial" w:hAnsi="Arial" w:cs="Arial"/>
          <w:color w:val="000000" w:themeColor="text1"/>
          <w:sz w:val="24"/>
          <w:szCs w:val="24"/>
        </w:rPr>
        <w:t xml:space="preserve">Para cada 30 novos encaminhamentos mensais, será mantida uma equipe formada por ao menos um advogado e até 03 estagiários de Direito, observando o teto de R$ </w:t>
      </w:r>
      <w:r w:rsidR="009E2291" w:rsidRPr="00FD39CB">
        <w:rPr>
          <w:rFonts w:ascii="Arial" w:eastAsia="Arial" w:hAnsi="Arial" w:cs="Arial"/>
          <w:color w:val="000000" w:themeColor="text1"/>
          <w:sz w:val="24"/>
          <w:szCs w:val="24"/>
        </w:rPr>
        <w:t>4.967,65</w:t>
      </w:r>
      <w:r w:rsidRPr="00FD39CB">
        <w:rPr>
          <w:rFonts w:ascii="Arial" w:eastAsia="Arial" w:hAnsi="Arial" w:cs="Arial"/>
          <w:color w:val="000000" w:themeColor="text1"/>
          <w:sz w:val="24"/>
          <w:szCs w:val="24"/>
        </w:rPr>
        <w:t xml:space="preserve">. O valor da bolsa auxílio do estagiário de direito é de R$ </w:t>
      </w:r>
      <w:r w:rsidR="009E2291" w:rsidRPr="00FD39CB">
        <w:rPr>
          <w:rFonts w:ascii="Arial" w:eastAsia="Arial" w:hAnsi="Arial" w:cs="Arial"/>
          <w:color w:val="000000" w:themeColor="text1"/>
          <w:sz w:val="24"/>
          <w:szCs w:val="24"/>
        </w:rPr>
        <w:t>737,37</w:t>
      </w:r>
      <w:r w:rsidR="007E43F0" w:rsidRPr="00FD39CB">
        <w:rPr>
          <w:rFonts w:ascii="Arial" w:eastAsia="Arial" w:hAnsi="Arial" w:cs="Arial"/>
          <w:color w:val="000000" w:themeColor="text1"/>
          <w:sz w:val="24"/>
          <w:szCs w:val="24"/>
        </w:rPr>
        <w:t>.</w:t>
      </w:r>
    </w:p>
    <w:tbl>
      <w:tblPr>
        <w:tblW w:w="9629" w:type="dxa"/>
        <w:jc w:val="center"/>
        <w:tblCellMar>
          <w:left w:w="70" w:type="dxa"/>
          <w:right w:w="70" w:type="dxa"/>
        </w:tblCellMar>
        <w:tblLook w:val="04A0" w:firstRow="1" w:lastRow="0" w:firstColumn="1" w:lastColumn="0" w:noHBand="0" w:noVBand="1"/>
      </w:tblPr>
      <w:tblGrid>
        <w:gridCol w:w="2835"/>
        <w:gridCol w:w="2552"/>
        <w:gridCol w:w="2126"/>
        <w:gridCol w:w="2116"/>
      </w:tblGrid>
      <w:tr w:rsidR="008F5DF8" w:rsidRPr="008F5DF8" w14:paraId="4248C615" w14:textId="77777777" w:rsidTr="008F5DF8">
        <w:trPr>
          <w:trHeight w:val="645"/>
          <w:jc w:val="center"/>
        </w:trPr>
        <w:tc>
          <w:tcPr>
            <w:tcW w:w="5387"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11664206" w14:textId="2C742374" w:rsidR="008F5DF8" w:rsidRPr="002B0771" w:rsidRDefault="00850E83" w:rsidP="008F5DF8">
            <w:pPr>
              <w:spacing w:after="0" w:line="240" w:lineRule="auto"/>
              <w:jc w:val="center"/>
              <w:rPr>
                <w:rFonts w:ascii="Arial" w:eastAsia="Times New Roman" w:hAnsi="Arial" w:cs="Arial"/>
                <w:b/>
                <w:bCs/>
                <w:color w:val="000000" w:themeColor="text1"/>
                <w:sz w:val="24"/>
                <w:szCs w:val="24"/>
                <w:lang w:eastAsia="pt-BR"/>
              </w:rPr>
            </w:pPr>
            <w:r w:rsidRPr="002B0771">
              <w:rPr>
                <w:rFonts w:ascii="Arial" w:eastAsia="Times New Roman" w:hAnsi="Arial" w:cs="Arial"/>
                <w:b/>
                <w:bCs/>
                <w:color w:val="000000" w:themeColor="text1"/>
                <w:sz w:val="24"/>
                <w:szCs w:val="24"/>
                <w:lang w:eastAsia="pt-BR"/>
              </w:rPr>
              <w:lastRenderedPageBreak/>
              <w:t>7</w:t>
            </w:r>
            <w:r w:rsidR="008F5DF8" w:rsidRPr="002B0771">
              <w:rPr>
                <w:rFonts w:ascii="Arial" w:eastAsia="Times New Roman" w:hAnsi="Arial" w:cs="Arial"/>
                <w:b/>
                <w:bCs/>
                <w:color w:val="000000" w:themeColor="text1"/>
                <w:sz w:val="24"/>
                <w:szCs w:val="24"/>
                <w:lang w:eastAsia="pt-BR"/>
              </w:rPr>
              <w:t>.1 Equipes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1AFF9BAD" w14:textId="77777777" w:rsidR="008F5DF8" w:rsidRPr="002B0771" w:rsidRDefault="008F5DF8" w:rsidP="008F5DF8">
            <w:pPr>
              <w:spacing w:after="0" w:line="240" w:lineRule="auto"/>
              <w:jc w:val="center"/>
              <w:rPr>
                <w:rFonts w:ascii="Arial" w:eastAsia="Times New Roman" w:hAnsi="Arial" w:cs="Arial"/>
                <w:b/>
                <w:bCs/>
                <w:color w:val="000000" w:themeColor="text1"/>
                <w:sz w:val="24"/>
                <w:szCs w:val="24"/>
                <w:lang w:eastAsia="pt-BR"/>
              </w:rPr>
            </w:pPr>
            <w:r w:rsidRPr="002B0771">
              <w:rPr>
                <w:rFonts w:ascii="Arial" w:eastAsia="Times New Roman" w:hAnsi="Arial" w:cs="Arial"/>
                <w:b/>
                <w:bCs/>
                <w:color w:val="000000" w:themeColor="text1"/>
                <w:sz w:val="24"/>
                <w:szCs w:val="24"/>
                <w:lang w:eastAsia="pt-BR"/>
              </w:rPr>
              <w:t>Valor Unitário Mensal</w:t>
            </w:r>
          </w:p>
        </w:tc>
        <w:tc>
          <w:tcPr>
            <w:tcW w:w="2116" w:type="dxa"/>
            <w:tcBorders>
              <w:top w:val="single" w:sz="8" w:space="0" w:color="000000"/>
              <w:left w:val="nil"/>
              <w:bottom w:val="single" w:sz="8" w:space="0" w:color="000000"/>
              <w:right w:val="single" w:sz="8" w:space="0" w:color="000000"/>
            </w:tcBorders>
            <w:shd w:val="clear" w:color="auto" w:fill="auto"/>
            <w:vAlign w:val="center"/>
            <w:hideMark/>
          </w:tcPr>
          <w:p w14:paraId="5B03F7DD" w14:textId="77777777" w:rsidR="008F5DF8" w:rsidRPr="002B0771" w:rsidRDefault="008F5DF8" w:rsidP="008F5DF8">
            <w:pPr>
              <w:spacing w:after="0" w:line="240" w:lineRule="auto"/>
              <w:jc w:val="center"/>
              <w:rPr>
                <w:rFonts w:ascii="Arial" w:eastAsia="Times New Roman" w:hAnsi="Arial" w:cs="Arial"/>
                <w:b/>
                <w:bCs/>
                <w:color w:val="000000" w:themeColor="text1"/>
                <w:sz w:val="24"/>
                <w:szCs w:val="24"/>
                <w:lang w:eastAsia="pt-BR"/>
              </w:rPr>
            </w:pPr>
            <w:r w:rsidRPr="002B0771">
              <w:rPr>
                <w:rFonts w:ascii="Arial" w:eastAsia="Times New Roman" w:hAnsi="Arial" w:cs="Arial"/>
                <w:b/>
                <w:bCs/>
                <w:color w:val="000000" w:themeColor="text1"/>
                <w:sz w:val="24"/>
                <w:szCs w:val="24"/>
                <w:lang w:eastAsia="pt-BR"/>
              </w:rPr>
              <w:t>Valor Total Mensal</w:t>
            </w:r>
          </w:p>
        </w:tc>
      </w:tr>
      <w:tr w:rsidR="008F5DF8" w:rsidRPr="008F5DF8" w14:paraId="67923CBD"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E3E393"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Equipe 1.</w:t>
            </w:r>
          </w:p>
        </w:tc>
        <w:tc>
          <w:tcPr>
            <w:tcW w:w="2552" w:type="dxa"/>
            <w:tcBorders>
              <w:top w:val="nil"/>
              <w:left w:val="nil"/>
              <w:bottom w:val="single" w:sz="8" w:space="0" w:color="auto"/>
              <w:right w:val="single" w:sz="8" w:space="0" w:color="000000"/>
            </w:tcBorders>
            <w:shd w:val="clear" w:color="auto" w:fill="auto"/>
            <w:vAlign w:val="center"/>
            <w:hideMark/>
          </w:tcPr>
          <w:p w14:paraId="4D9E7756"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5354FEAD"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B03EB"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XXXX</w:t>
            </w:r>
          </w:p>
        </w:tc>
      </w:tr>
      <w:tr w:rsidR="008F5DF8" w:rsidRPr="008F5DF8" w14:paraId="23FB4ABC"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70310DED" w14:textId="77777777" w:rsidR="008F5DF8" w:rsidRPr="002B0771"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24F03330"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2DE8761B"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A07B017" w14:textId="77777777" w:rsidR="008F5DF8" w:rsidRPr="002B0771" w:rsidRDefault="008F5DF8" w:rsidP="008F5DF8">
            <w:pPr>
              <w:spacing w:after="0" w:line="240" w:lineRule="auto"/>
              <w:rPr>
                <w:rFonts w:ascii="Arial" w:eastAsia="Times New Roman" w:hAnsi="Arial" w:cs="Arial"/>
                <w:color w:val="000000" w:themeColor="text1"/>
                <w:sz w:val="24"/>
                <w:szCs w:val="24"/>
                <w:lang w:eastAsia="pt-BR"/>
              </w:rPr>
            </w:pPr>
          </w:p>
        </w:tc>
      </w:tr>
      <w:tr w:rsidR="008F5DF8" w:rsidRPr="008F5DF8" w14:paraId="14E88509"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6EC2BE"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Equipe 2</w:t>
            </w:r>
          </w:p>
        </w:tc>
        <w:tc>
          <w:tcPr>
            <w:tcW w:w="2552" w:type="dxa"/>
            <w:tcBorders>
              <w:top w:val="nil"/>
              <w:left w:val="nil"/>
              <w:bottom w:val="single" w:sz="8" w:space="0" w:color="auto"/>
              <w:right w:val="single" w:sz="8" w:space="0" w:color="000000"/>
            </w:tcBorders>
            <w:shd w:val="clear" w:color="auto" w:fill="auto"/>
            <w:vAlign w:val="center"/>
            <w:hideMark/>
          </w:tcPr>
          <w:p w14:paraId="0631F8ED"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46273FFD"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EA6F9"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XXXX</w:t>
            </w:r>
          </w:p>
        </w:tc>
      </w:tr>
      <w:tr w:rsidR="008F5DF8" w:rsidRPr="008F5DF8" w14:paraId="1B1C68D5"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744775F" w14:textId="77777777" w:rsidR="008F5DF8" w:rsidRPr="002B0771"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58A44DD4"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324AA172"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74206DAD" w14:textId="77777777" w:rsidR="008F5DF8" w:rsidRPr="002B0771" w:rsidRDefault="008F5DF8" w:rsidP="008F5DF8">
            <w:pPr>
              <w:spacing w:after="0" w:line="240" w:lineRule="auto"/>
              <w:rPr>
                <w:rFonts w:ascii="Arial" w:eastAsia="Times New Roman" w:hAnsi="Arial" w:cs="Arial"/>
                <w:color w:val="000000" w:themeColor="text1"/>
                <w:sz w:val="24"/>
                <w:szCs w:val="24"/>
                <w:lang w:eastAsia="pt-BR"/>
              </w:rPr>
            </w:pPr>
          </w:p>
        </w:tc>
      </w:tr>
      <w:tr w:rsidR="008F5DF8" w:rsidRPr="008F5DF8" w14:paraId="0DE564C5"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EE64E8"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Equipe 3</w:t>
            </w:r>
          </w:p>
        </w:tc>
        <w:tc>
          <w:tcPr>
            <w:tcW w:w="2552" w:type="dxa"/>
            <w:tcBorders>
              <w:top w:val="nil"/>
              <w:left w:val="nil"/>
              <w:bottom w:val="single" w:sz="8" w:space="0" w:color="auto"/>
              <w:right w:val="single" w:sz="8" w:space="0" w:color="000000"/>
            </w:tcBorders>
            <w:shd w:val="clear" w:color="auto" w:fill="auto"/>
            <w:vAlign w:val="center"/>
            <w:hideMark/>
          </w:tcPr>
          <w:p w14:paraId="73A1F497"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27313CAB"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F130AF"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XXXX</w:t>
            </w:r>
          </w:p>
        </w:tc>
      </w:tr>
      <w:tr w:rsidR="008F5DF8" w:rsidRPr="008F5DF8" w14:paraId="5803918D"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457A013" w14:textId="77777777" w:rsidR="008F5DF8" w:rsidRPr="002B0771"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000000"/>
              <w:right w:val="single" w:sz="8" w:space="0" w:color="000000"/>
            </w:tcBorders>
            <w:shd w:val="clear" w:color="auto" w:fill="auto"/>
            <w:vAlign w:val="center"/>
            <w:hideMark/>
          </w:tcPr>
          <w:p w14:paraId="20A4CFD2"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000000"/>
              <w:right w:val="single" w:sz="8" w:space="0" w:color="000000"/>
            </w:tcBorders>
            <w:shd w:val="clear" w:color="auto" w:fill="auto"/>
            <w:vAlign w:val="center"/>
            <w:hideMark/>
          </w:tcPr>
          <w:p w14:paraId="6DC579BD"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BDC2851" w14:textId="77777777" w:rsidR="008F5DF8" w:rsidRPr="002B0771" w:rsidRDefault="008F5DF8" w:rsidP="008F5DF8">
            <w:pPr>
              <w:spacing w:after="0" w:line="240" w:lineRule="auto"/>
              <w:rPr>
                <w:rFonts w:ascii="Arial" w:eastAsia="Times New Roman" w:hAnsi="Arial" w:cs="Arial"/>
                <w:color w:val="000000" w:themeColor="text1"/>
                <w:sz w:val="24"/>
                <w:szCs w:val="24"/>
                <w:lang w:eastAsia="pt-BR"/>
              </w:rPr>
            </w:pPr>
          </w:p>
        </w:tc>
      </w:tr>
      <w:tr w:rsidR="008F5DF8" w:rsidRPr="008F5DF8" w14:paraId="283721B1" w14:textId="77777777" w:rsidTr="008F5DF8">
        <w:trPr>
          <w:trHeight w:val="1215"/>
          <w:jc w:val="center"/>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BF3BE2B" w14:textId="77777777" w:rsidR="008F5DF8" w:rsidRPr="002B0771" w:rsidRDefault="008F5DF8" w:rsidP="008F5DF8">
            <w:pPr>
              <w:spacing w:after="0" w:line="240" w:lineRule="auto"/>
              <w:jc w:val="both"/>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 xml:space="preserve">Auxilio transporte, na hipótese de a equipe contar com estagiários. </w:t>
            </w:r>
          </w:p>
        </w:tc>
        <w:tc>
          <w:tcPr>
            <w:tcW w:w="2552" w:type="dxa"/>
            <w:tcBorders>
              <w:top w:val="nil"/>
              <w:left w:val="nil"/>
              <w:bottom w:val="single" w:sz="8" w:space="0" w:color="000000"/>
              <w:right w:val="single" w:sz="8" w:space="0" w:color="000000"/>
            </w:tcBorders>
            <w:shd w:val="clear" w:color="auto" w:fill="auto"/>
            <w:vAlign w:val="center"/>
            <w:hideMark/>
          </w:tcPr>
          <w:p w14:paraId="70D33955"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X</w:t>
            </w:r>
          </w:p>
        </w:tc>
        <w:tc>
          <w:tcPr>
            <w:tcW w:w="2126" w:type="dxa"/>
            <w:tcBorders>
              <w:top w:val="nil"/>
              <w:left w:val="nil"/>
              <w:bottom w:val="single" w:sz="8" w:space="0" w:color="000000"/>
              <w:right w:val="single" w:sz="8" w:space="0" w:color="000000"/>
            </w:tcBorders>
            <w:shd w:val="clear" w:color="auto" w:fill="auto"/>
            <w:vAlign w:val="center"/>
            <w:hideMark/>
          </w:tcPr>
          <w:p w14:paraId="724B572E" w14:textId="7452B668" w:rsidR="008F5DF8" w:rsidRPr="002B0771" w:rsidRDefault="008F5DF8" w:rsidP="009E2291">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 xml:space="preserve">R$ </w:t>
            </w:r>
            <w:r w:rsidR="009E2291" w:rsidRPr="002B0771">
              <w:rPr>
                <w:rFonts w:ascii="Arial" w:eastAsia="Times New Roman" w:hAnsi="Arial" w:cs="Arial"/>
                <w:color w:val="000000" w:themeColor="text1"/>
                <w:sz w:val="24"/>
                <w:szCs w:val="24"/>
                <w:lang w:eastAsia="pt-BR"/>
              </w:rPr>
              <w:t>73,48</w:t>
            </w:r>
          </w:p>
        </w:tc>
        <w:tc>
          <w:tcPr>
            <w:tcW w:w="2116" w:type="dxa"/>
            <w:tcBorders>
              <w:top w:val="nil"/>
              <w:left w:val="nil"/>
              <w:bottom w:val="single" w:sz="8" w:space="0" w:color="000000"/>
              <w:right w:val="single" w:sz="8" w:space="0" w:color="000000"/>
            </w:tcBorders>
            <w:shd w:val="clear" w:color="auto" w:fill="auto"/>
            <w:vAlign w:val="center"/>
            <w:hideMark/>
          </w:tcPr>
          <w:p w14:paraId="4F5C6FBA" w14:textId="77777777" w:rsidR="008F5DF8" w:rsidRPr="002B0771" w:rsidRDefault="008F5DF8" w:rsidP="008F5DF8">
            <w:pPr>
              <w:spacing w:after="0" w:line="240" w:lineRule="auto"/>
              <w:jc w:val="center"/>
              <w:rPr>
                <w:rFonts w:ascii="Arial" w:eastAsia="Times New Roman" w:hAnsi="Arial" w:cs="Arial"/>
                <w:color w:val="000000" w:themeColor="text1"/>
                <w:sz w:val="24"/>
                <w:szCs w:val="24"/>
                <w:lang w:eastAsia="pt-BR"/>
              </w:rPr>
            </w:pPr>
            <w:r w:rsidRPr="002B0771">
              <w:rPr>
                <w:rFonts w:ascii="Arial" w:eastAsia="Times New Roman" w:hAnsi="Arial" w:cs="Arial"/>
                <w:color w:val="000000" w:themeColor="text1"/>
                <w:sz w:val="24"/>
                <w:szCs w:val="24"/>
                <w:lang w:eastAsia="pt-BR"/>
              </w:rPr>
              <w:t>R$ XXXXX</w:t>
            </w:r>
          </w:p>
        </w:tc>
      </w:tr>
      <w:tr w:rsidR="008F5DF8" w:rsidRPr="008F5DF8" w14:paraId="70267B3C" w14:textId="77777777" w:rsidTr="008F5DF8">
        <w:trPr>
          <w:trHeight w:val="330"/>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144516" w14:textId="77777777" w:rsidR="008F5DF8" w:rsidRPr="008F5DF8" w:rsidRDefault="008F5DF8" w:rsidP="008F5DF8">
            <w:pPr>
              <w:spacing w:after="0" w:line="240" w:lineRule="auto"/>
              <w:jc w:val="center"/>
              <w:rPr>
                <w:rFonts w:ascii="Arial" w:eastAsia="Times New Roman" w:hAnsi="Arial" w:cs="Arial"/>
                <w:b/>
                <w:bCs/>
                <w:color w:val="000000"/>
                <w:sz w:val="24"/>
                <w:szCs w:val="24"/>
                <w:lang w:eastAsia="pt-BR"/>
              </w:rPr>
            </w:pPr>
            <w:r w:rsidRPr="008F5DF8">
              <w:rPr>
                <w:rFonts w:ascii="Arial" w:eastAsia="Times New Roman" w:hAnsi="Arial" w:cs="Arial"/>
                <w:b/>
                <w:bCs/>
                <w:color w:val="000000"/>
                <w:sz w:val="24"/>
                <w:szCs w:val="24"/>
                <w:lang w:eastAsia="pt-BR"/>
              </w:rPr>
              <w:t>TOTAL DA CONTRATAÇÃO DA EQUIPE JURÍDICA</w:t>
            </w:r>
          </w:p>
        </w:tc>
        <w:tc>
          <w:tcPr>
            <w:tcW w:w="2116" w:type="dxa"/>
            <w:tcBorders>
              <w:top w:val="nil"/>
              <w:left w:val="nil"/>
              <w:bottom w:val="single" w:sz="8" w:space="0" w:color="000000"/>
              <w:right w:val="single" w:sz="8" w:space="0" w:color="000000"/>
            </w:tcBorders>
            <w:shd w:val="clear" w:color="auto" w:fill="auto"/>
            <w:vAlign w:val="center"/>
            <w:hideMark/>
          </w:tcPr>
          <w:p w14:paraId="32AB4944" w14:textId="77777777" w:rsidR="008F5DF8" w:rsidRPr="008F5DF8" w:rsidRDefault="008F5DF8" w:rsidP="008F5DF8">
            <w:pPr>
              <w:spacing w:after="0" w:line="240" w:lineRule="auto"/>
              <w:jc w:val="center"/>
              <w:rPr>
                <w:rFonts w:ascii="Arial" w:eastAsia="Times New Roman" w:hAnsi="Arial" w:cs="Arial"/>
                <w:b/>
                <w:bCs/>
                <w:color w:val="000000"/>
                <w:sz w:val="24"/>
                <w:szCs w:val="24"/>
                <w:lang w:eastAsia="pt-BR"/>
              </w:rPr>
            </w:pPr>
            <w:r w:rsidRPr="008F5DF8">
              <w:rPr>
                <w:rFonts w:ascii="Arial" w:eastAsia="Times New Roman" w:hAnsi="Arial" w:cs="Arial"/>
                <w:b/>
                <w:bCs/>
                <w:color w:val="000000"/>
                <w:sz w:val="24"/>
                <w:szCs w:val="24"/>
                <w:lang w:eastAsia="pt-BR"/>
              </w:rPr>
              <w:t>R$ XXXX</w:t>
            </w:r>
          </w:p>
        </w:tc>
      </w:tr>
    </w:tbl>
    <w:p w14:paraId="021944DC" w14:textId="77777777" w:rsidR="001F65D4" w:rsidRPr="00373E71" w:rsidRDefault="001F65D4" w:rsidP="001F65D4">
      <w:pPr>
        <w:pStyle w:val="PargrafodaLista"/>
        <w:spacing w:before="120" w:after="120" w:line="360" w:lineRule="auto"/>
        <w:rPr>
          <w:rFonts w:ascii="Arial" w:hAnsi="Arial" w:cs="Arial"/>
          <w:color w:val="000000" w:themeColor="text1"/>
          <w:sz w:val="24"/>
          <w:szCs w:val="24"/>
        </w:rPr>
      </w:pPr>
    </w:p>
    <w:p w14:paraId="1E736A31" w14:textId="77777777" w:rsidR="001F65D4" w:rsidRPr="00373E71" w:rsidRDefault="001F65D4" w:rsidP="001F65D4">
      <w:pPr>
        <w:pStyle w:val="PargrafodaLista"/>
        <w:spacing w:before="120" w:after="120" w:line="360" w:lineRule="auto"/>
        <w:ind w:left="0"/>
        <w:jc w:val="both"/>
        <w:rPr>
          <w:rFonts w:ascii="Arial" w:hAnsi="Arial" w:cs="Arial"/>
          <w:bCs/>
          <w:color w:val="000000" w:themeColor="text1"/>
          <w:sz w:val="24"/>
          <w:szCs w:val="24"/>
        </w:rPr>
      </w:pPr>
      <w:r w:rsidRPr="00373E71">
        <w:rPr>
          <w:rFonts w:ascii="Arial" w:hAnsi="Arial" w:cs="Arial"/>
          <w:color w:val="000000" w:themeColor="text1"/>
          <w:sz w:val="24"/>
          <w:szCs w:val="24"/>
        </w:rPr>
        <w:t>Havendo 90 (noventa) ou mais</w:t>
      </w:r>
      <w:r w:rsidRPr="00373E71">
        <w:rPr>
          <w:rFonts w:ascii="Arial" w:hAnsi="Arial" w:cs="Arial"/>
          <w:bCs/>
          <w:color w:val="000000" w:themeColor="text1"/>
          <w:sz w:val="24"/>
          <w:szCs w:val="24"/>
        </w:rPr>
        <w:t xml:space="preserve"> encaminhamentos mensais, observado regramento do Edital de Chamamento Público, possibilita-se o reembolso a título de coordenação.</w:t>
      </w:r>
    </w:p>
    <w:p w14:paraId="4CBD8B1B" w14:textId="77777777" w:rsidR="001F65D4" w:rsidRPr="00373E71" w:rsidRDefault="001F65D4" w:rsidP="001F65D4">
      <w:pPr>
        <w:pStyle w:val="PargrafodaLista"/>
        <w:spacing w:before="120" w:after="120" w:line="360" w:lineRule="auto"/>
        <w:ind w:left="0"/>
        <w:jc w:val="both"/>
        <w:rPr>
          <w:rFonts w:ascii="Arial" w:hAnsi="Arial" w:cs="Arial"/>
          <w:color w:val="000000" w:themeColor="text1"/>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373E71" w:rsidRPr="00373E71" w14:paraId="692695BA" w14:textId="77777777" w:rsidTr="007A6C08">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E6938" w14:textId="2F02B1E4" w:rsidR="001F65D4" w:rsidRPr="00373E71" w:rsidRDefault="00850E83" w:rsidP="007A6C08">
            <w:pPr>
              <w:spacing w:after="0" w:line="36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7</w:t>
            </w:r>
            <w:r w:rsidR="001F65D4" w:rsidRPr="00373E71">
              <w:rPr>
                <w:rFonts w:ascii="Arial" w:eastAsia="Arial" w:hAnsi="Arial" w:cs="Arial"/>
                <w:b/>
                <w:bCs/>
                <w:color w:val="000000" w:themeColor="text1"/>
                <w:sz w:val="24"/>
                <w:szCs w:val="24"/>
              </w:rPr>
              <w:t>.1.1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675E16" w14:textId="77777777" w:rsidR="001F65D4" w:rsidRPr="00373E71" w:rsidRDefault="001F65D4" w:rsidP="007A6C08">
            <w:pPr>
              <w:spacing w:after="0" w:line="360" w:lineRule="auto"/>
              <w:jc w:val="center"/>
              <w:rPr>
                <w:rFonts w:ascii="Arial" w:eastAsia="Arial" w:hAnsi="Arial" w:cs="Arial"/>
                <w:b/>
                <w:bCs/>
                <w:color w:val="000000" w:themeColor="text1"/>
                <w:sz w:val="24"/>
                <w:szCs w:val="24"/>
              </w:rPr>
            </w:pPr>
            <w:proofErr w:type="spellStart"/>
            <w:r w:rsidRPr="00373E71">
              <w:rPr>
                <w:rFonts w:ascii="Arial" w:eastAsia="Arial" w:hAnsi="Arial" w:cs="Arial"/>
                <w:b/>
                <w:bCs/>
                <w:color w:val="000000" w:themeColor="text1"/>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15C8B" w14:textId="77777777" w:rsidR="001F65D4" w:rsidRPr="00373E71" w:rsidRDefault="001F65D4" w:rsidP="007A6C08">
            <w:pPr>
              <w:spacing w:after="0" w:line="360" w:lineRule="auto"/>
              <w:jc w:val="center"/>
              <w:rPr>
                <w:rFonts w:ascii="Arial" w:eastAsia="Arial" w:hAnsi="Arial" w:cs="Arial"/>
                <w:b/>
                <w:bCs/>
                <w:color w:val="000000" w:themeColor="text1"/>
                <w:sz w:val="24"/>
                <w:szCs w:val="24"/>
              </w:rPr>
            </w:pPr>
            <w:r w:rsidRPr="00373E71">
              <w:rPr>
                <w:rFonts w:ascii="Arial" w:eastAsia="Arial" w:hAnsi="Arial" w:cs="Arial"/>
                <w:b/>
                <w:bCs/>
                <w:color w:val="000000" w:themeColor="text1"/>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FF36" w14:textId="77777777" w:rsidR="001F65D4" w:rsidRPr="00373E71" w:rsidRDefault="001F65D4" w:rsidP="007A6C08">
            <w:pPr>
              <w:spacing w:after="0" w:line="360" w:lineRule="auto"/>
              <w:rPr>
                <w:color w:val="000000" w:themeColor="text1"/>
                <w:sz w:val="24"/>
                <w:szCs w:val="24"/>
              </w:rPr>
            </w:pPr>
            <w:r w:rsidRPr="00373E71">
              <w:rPr>
                <w:rFonts w:ascii="Arial" w:eastAsia="Arial" w:hAnsi="Arial" w:cs="Arial"/>
                <w:b/>
                <w:bCs/>
                <w:color w:val="000000" w:themeColor="text1"/>
                <w:sz w:val="24"/>
                <w:szCs w:val="24"/>
              </w:rPr>
              <w:t xml:space="preserve">Valor Total Mensal </w:t>
            </w:r>
          </w:p>
        </w:tc>
      </w:tr>
      <w:tr w:rsidR="00373E71" w:rsidRPr="00373E71" w14:paraId="7669C2BA" w14:textId="77777777" w:rsidTr="007A6C08">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AFBFB" w14:textId="77777777" w:rsidR="001F65D4" w:rsidRPr="00373E71" w:rsidRDefault="001F65D4" w:rsidP="007A6C08">
            <w:pPr>
              <w:spacing w:after="0" w:line="360" w:lineRule="auto"/>
              <w:jc w:val="both"/>
              <w:rPr>
                <w:rFonts w:ascii="Arial" w:eastAsia="Arial" w:hAnsi="Arial" w:cs="Arial"/>
                <w:color w:val="000000" w:themeColor="text1"/>
                <w:sz w:val="24"/>
                <w:szCs w:val="24"/>
              </w:rPr>
            </w:pPr>
            <w:r w:rsidRPr="00373E71">
              <w:rPr>
                <w:rFonts w:ascii="Arial" w:eastAsia="Arial" w:hAnsi="Arial" w:cs="Arial"/>
                <w:color w:val="000000" w:themeColor="text1"/>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185E1" w14:textId="77777777" w:rsidR="001F65D4" w:rsidRPr="00373E71" w:rsidRDefault="001F65D4" w:rsidP="007A6C08">
            <w:pPr>
              <w:spacing w:after="0" w:line="360" w:lineRule="auto"/>
              <w:jc w:val="center"/>
              <w:rPr>
                <w:rFonts w:ascii="Arial" w:eastAsia="Arial" w:hAnsi="Arial" w:cs="Arial"/>
                <w:color w:val="000000" w:themeColor="text1"/>
                <w:sz w:val="24"/>
                <w:szCs w:val="24"/>
              </w:rPr>
            </w:pPr>
            <w:r w:rsidRPr="00373E71">
              <w:rPr>
                <w:rFonts w:ascii="Arial" w:eastAsia="Arial" w:hAnsi="Arial" w:cs="Arial"/>
                <w:color w:val="000000" w:themeColor="text1"/>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9DD56" w14:textId="621B7B0E" w:rsidR="001F65D4" w:rsidRPr="00373E71" w:rsidRDefault="001F65D4" w:rsidP="009E2291">
            <w:pPr>
              <w:spacing w:after="0" w:line="360" w:lineRule="auto"/>
              <w:jc w:val="center"/>
              <w:rPr>
                <w:rFonts w:ascii="Arial" w:eastAsia="Arial" w:hAnsi="Arial" w:cs="Arial"/>
                <w:color w:val="000000" w:themeColor="text1"/>
                <w:sz w:val="24"/>
                <w:szCs w:val="24"/>
              </w:rPr>
            </w:pPr>
            <w:r w:rsidRPr="00373E71">
              <w:rPr>
                <w:rFonts w:ascii="Arial" w:eastAsia="Arial" w:hAnsi="Arial" w:cs="Arial"/>
                <w:color w:val="000000" w:themeColor="text1"/>
                <w:sz w:val="24"/>
                <w:szCs w:val="24"/>
              </w:rPr>
              <w:t xml:space="preserve">R$ </w:t>
            </w:r>
            <w:r w:rsidR="009E2291">
              <w:rPr>
                <w:rFonts w:ascii="Arial" w:eastAsia="Arial" w:hAnsi="Arial" w:cs="Arial"/>
                <w:color w:val="000000" w:themeColor="text1"/>
                <w:sz w:val="24"/>
                <w:szCs w:val="24"/>
              </w:rPr>
              <w:t>3.241,08</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CE27E" w14:textId="7E6535C0" w:rsidR="001F65D4" w:rsidRPr="00373E71" w:rsidRDefault="009E2291" w:rsidP="007A6C08">
            <w:pPr>
              <w:spacing w:after="0" w:line="360" w:lineRule="auto"/>
              <w:jc w:val="center"/>
              <w:rPr>
                <w:rFonts w:ascii="Arial" w:eastAsia="Arial" w:hAnsi="Arial" w:cs="Arial"/>
                <w:color w:val="000000" w:themeColor="text1"/>
                <w:sz w:val="24"/>
                <w:szCs w:val="24"/>
              </w:rPr>
            </w:pPr>
            <w:r w:rsidRPr="00373E71">
              <w:rPr>
                <w:rFonts w:ascii="Arial" w:eastAsia="Arial" w:hAnsi="Arial" w:cs="Arial"/>
                <w:color w:val="000000" w:themeColor="text1"/>
                <w:sz w:val="24"/>
                <w:szCs w:val="24"/>
              </w:rPr>
              <w:t xml:space="preserve">R$ </w:t>
            </w:r>
            <w:r>
              <w:rPr>
                <w:rFonts w:ascii="Arial" w:eastAsia="Arial" w:hAnsi="Arial" w:cs="Arial"/>
                <w:color w:val="000000" w:themeColor="text1"/>
                <w:sz w:val="24"/>
                <w:szCs w:val="24"/>
              </w:rPr>
              <w:t>3.241,08</w:t>
            </w:r>
          </w:p>
        </w:tc>
      </w:tr>
      <w:tr w:rsidR="001F65D4" w:rsidRPr="00373E71" w14:paraId="026EDC51" w14:textId="77777777" w:rsidTr="007A6C08">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05A4C" w14:textId="77777777" w:rsidR="001F65D4" w:rsidRPr="00373E71" w:rsidRDefault="001F65D4" w:rsidP="007A6C08">
            <w:pPr>
              <w:spacing w:after="0" w:line="360" w:lineRule="auto"/>
              <w:jc w:val="center"/>
              <w:rPr>
                <w:rFonts w:ascii="Arial" w:eastAsia="Arial" w:hAnsi="Arial" w:cs="Arial"/>
                <w:color w:val="000000" w:themeColor="text1"/>
                <w:sz w:val="24"/>
                <w:szCs w:val="24"/>
              </w:rPr>
            </w:pPr>
            <w:r w:rsidRPr="00373E71">
              <w:rPr>
                <w:rFonts w:ascii="Arial" w:eastAsia="Arial" w:hAnsi="Arial" w:cs="Arial"/>
                <w:b/>
                <w:bCs/>
                <w:color w:val="000000" w:themeColor="text1"/>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4F1D8" w14:textId="2C141D52" w:rsidR="001F65D4" w:rsidRPr="009E2291" w:rsidRDefault="009E2291" w:rsidP="007A6C08">
            <w:pPr>
              <w:spacing w:after="0" w:line="360" w:lineRule="auto"/>
              <w:jc w:val="center"/>
              <w:rPr>
                <w:rFonts w:ascii="Arial" w:eastAsia="Arial" w:hAnsi="Arial" w:cs="Arial"/>
                <w:b/>
                <w:color w:val="000000" w:themeColor="text1"/>
                <w:sz w:val="24"/>
                <w:szCs w:val="24"/>
              </w:rPr>
            </w:pPr>
            <w:r w:rsidRPr="009E2291">
              <w:rPr>
                <w:rFonts w:ascii="Arial" w:eastAsia="Arial" w:hAnsi="Arial" w:cs="Arial"/>
                <w:b/>
                <w:color w:val="000000" w:themeColor="text1"/>
                <w:sz w:val="24"/>
                <w:szCs w:val="24"/>
              </w:rPr>
              <w:t>R$ 3.241,08</w:t>
            </w:r>
          </w:p>
        </w:tc>
      </w:tr>
    </w:tbl>
    <w:p w14:paraId="45BFE167" w14:textId="77777777" w:rsidR="00143113" w:rsidRPr="00373E71" w:rsidRDefault="00143113" w:rsidP="00585195">
      <w:pPr>
        <w:pStyle w:val="PargrafodaLista"/>
        <w:spacing w:before="120" w:after="120" w:line="360" w:lineRule="auto"/>
        <w:rPr>
          <w:rFonts w:ascii="Arial" w:hAnsi="Arial" w:cs="Arial"/>
          <w:color w:val="000000" w:themeColor="text1"/>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373E71" w:rsidRPr="00373E71" w14:paraId="0C6B9678" w14:textId="77777777" w:rsidTr="003763BC">
        <w:trPr>
          <w:trHeight w:val="110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924F7D" w14:textId="66F3C8F3" w:rsidR="008C0DAF" w:rsidRPr="00373E71" w:rsidRDefault="00850E83" w:rsidP="00585195">
            <w:pPr>
              <w:spacing w:before="120" w:after="120" w:line="360" w:lineRule="auto"/>
              <w:rPr>
                <w:rFonts w:ascii="Arial" w:hAnsi="Arial" w:cs="Arial"/>
                <w:b/>
                <w:bCs/>
                <w:color w:val="000000" w:themeColor="text1"/>
                <w:sz w:val="24"/>
                <w:szCs w:val="24"/>
              </w:rPr>
            </w:pPr>
            <w:r>
              <w:rPr>
                <w:rFonts w:ascii="Arial" w:hAnsi="Arial" w:cs="Arial"/>
                <w:b/>
                <w:bCs/>
                <w:color w:val="000000" w:themeColor="text1"/>
                <w:sz w:val="24"/>
                <w:szCs w:val="24"/>
              </w:rPr>
              <w:t>7</w:t>
            </w:r>
            <w:r w:rsidR="008C0DAF" w:rsidRPr="00373E71">
              <w:rPr>
                <w:rFonts w:ascii="Arial" w:hAnsi="Arial" w:cs="Arial"/>
                <w:b/>
                <w:bCs/>
                <w:color w:val="000000" w:themeColor="text1"/>
                <w:sz w:val="24"/>
                <w:szCs w:val="24"/>
              </w:rPr>
              <w:t>.2 EQUIPE PSICOSSOCIAL</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01005657" w14:textId="77777777" w:rsidR="008C0DAF" w:rsidRPr="00373E71" w:rsidRDefault="008C0DAF" w:rsidP="00585195">
            <w:pPr>
              <w:spacing w:before="120" w:after="120" w:line="360" w:lineRule="auto"/>
              <w:jc w:val="center"/>
              <w:rPr>
                <w:rFonts w:ascii="Arial" w:hAnsi="Arial" w:cs="Arial"/>
                <w:b/>
                <w:bCs/>
                <w:color w:val="000000" w:themeColor="text1"/>
                <w:sz w:val="24"/>
                <w:szCs w:val="24"/>
              </w:rPr>
            </w:pPr>
            <w:proofErr w:type="spellStart"/>
            <w:r w:rsidRPr="00373E71">
              <w:rPr>
                <w:rFonts w:ascii="Arial" w:hAnsi="Arial" w:cs="Arial"/>
                <w:b/>
                <w:bCs/>
                <w:color w:val="000000" w:themeColor="text1"/>
                <w:sz w:val="24"/>
                <w:szCs w:val="24"/>
              </w:rPr>
              <w:t>Qtde</w:t>
            </w:r>
            <w:proofErr w:type="spellEnd"/>
            <w:r w:rsidRPr="00373E71">
              <w:rPr>
                <w:rFonts w:ascii="Arial" w:hAnsi="Arial" w:cs="Arial"/>
                <w:b/>
                <w:bCs/>
                <w:color w:val="000000" w:themeColor="text1"/>
                <w:sz w:val="24"/>
                <w:szCs w:val="24"/>
              </w:rPr>
              <w:t>.</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04FCF89D" w14:textId="77777777" w:rsidR="008C0DAF" w:rsidRPr="00373E71" w:rsidRDefault="008C0DAF" w:rsidP="00585195">
            <w:pPr>
              <w:spacing w:before="120" w:after="120" w:line="360" w:lineRule="auto"/>
              <w:jc w:val="center"/>
              <w:rPr>
                <w:rFonts w:ascii="Arial" w:hAnsi="Arial" w:cs="Arial"/>
                <w:b/>
                <w:bCs/>
                <w:color w:val="000000" w:themeColor="text1"/>
                <w:sz w:val="24"/>
                <w:szCs w:val="24"/>
              </w:rPr>
            </w:pPr>
            <w:r w:rsidRPr="00373E71">
              <w:rPr>
                <w:rFonts w:ascii="Arial" w:hAnsi="Arial" w:cs="Arial"/>
                <w:b/>
                <w:bCs/>
                <w:color w:val="000000" w:themeColor="text1"/>
                <w:sz w:val="24"/>
                <w:szCs w:val="24"/>
              </w:rPr>
              <w:t>Valor Mensal</w:t>
            </w:r>
          </w:p>
        </w:tc>
        <w:tc>
          <w:tcPr>
            <w:tcW w:w="2005" w:type="dxa"/>
            <w:tcBorders>
              <w:top w:val="single" w:sz="8" w:space="0" w:color="000000"/>
              <w:left w:val="nil"/>
              <w:bottom w:val="single" w:sz="8" w:space="0" w:color="000000"/>
              <w:right w:val="single" w:sz="8" w:space="0" w:color="000000"/>
            </w:tcBorders>
            <w:shd w:val="clear" w:color="auto" w:fill="auto"/>
            <w:vAlign w:val="center"/>
            <w:hideMark/>
          </w:tcPr>
          <w:p w14:paraId="77DA4A91" w14:textId="77777777" w:rsidR="008C0DAF" w:rsidRPr="00373E71" w:rsidRDefault="008C0DAF" w:rsidP="00585195">
            <w:pPr>
              <w:spacing w:before="120" w:after="120" w:line="360" w:lineRule="auto"/>
              <w:rPr>
                <w:rFonts w:ascii="Arial" w:hAnsi="Arial" w:cs="Arial"/>
                <w:b/>
                <w:bCs/>
                <w:color w:val="000000" w:themeColor="text1"/>
                <w:sz w:val="24"/>
                <w:szCs w:val="24"/>
              </w:rPr>
            </w:pPr>
            <w:r w:rsidRPr="00373E71">
              <w:rPr>
                <w:rFonts w:ascii="Arial" w:hAnsi="Arial" w:cs="Arial"/>
                <w:b/>
                <w:bCs/>
                <w:color w:val="000000" w:themeColor="text1"/>
                <w:sz w:val="24"/>
                <w:szCs w:val="24"/>
              </w:rPr>
              <w:t xml:space="preserve">Valor Total Mensal </w:t>
            </w:r>
          </w:p>
        </w:tc>
      </w:tr>
      <w:tr w:rsidR="00373E71" w:rsidRPr="00373E71" w14:paraId="1583F3EE" w14:textId="77777777" w:rsidTr="003763BC">
        <w:trPr>
          <w:trHeight w:val="504"/>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16784280"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xml:space="preserve">Psicólogo </w:t>
            </w:r>
          </w:p>
        </w:tc>
        <w:tc>
          <w:tcPr>
            <w:tcW w:w="1276" w:type="dxa"/>
            <w:tcBorders>
              <w:top w:val="nil"/>
              <w:left w:val="nil"/>
              <w:bottom w:val="single" w:sz="8" w:space="0" w:color="000000"/>
              <w:right w:val="single" w:sz="8" w:space="0" w:color="000000"/>
            </w:tcBorders>
            <w:shd w:val="clear" w:color="auto" w:fill="auto"/>
            <w:vAlign w:val="center"/>
            <w:hideMark/>
          </w:tcPr>
          <w:p w14:paraId="1E9BF83A"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608E86BC" w14:textId="462B13FB" w:rsidR="008C0DAF" w:rsidRPr="00373E71" w:rsidRDefault="008C0DAF" w:rsidP="009E2291">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R$ 2.</w:t>
            </w:r>
            <w:r w:rsidR="009E2291">
              <w:rPr>
                <w:rFonts w:ascii="Arial" w:hAnsi="Arial" w:cs="Arial"/>
                <w:color w:val="000000" w:themeColor="text1"/>
                <w:sz w:val="24"/>
                <w:szCs w:val="24"/>
              </w:rPr>
              <w:t>431,41</w:t>
            </w:r>
          </w:p>
        </w:tc>
        <w:tc>
          <w:tcPr>
            <w:tcW w:w="2005" w:type="dxa"/>
            <w:tcBorders>
              <w:top w:val="nil"/>
              <w:left w:val="nil"/>
              <w:bottom w:val="single" w:sz="8" w:space="0" w:color="000000"/>
              <w:right w:val="single" w:sz="8" w:space="0" w:color="000000"/>
            </w:tcBorders>
            <w:shd w:val="clear" w:color="auto" w:fill="auto"/>
            <w:vAlign w:val="center"/>
            <w:hideMark/>
          </w:tcPr>
          <w:p w14:paraId="56D3C6F1"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r>
      <w:tr w:rsidR="00373E71" w:rsidRPr="00373E71" w14:paraId="53D5EEBA" w14:textId="77777777" w:rsidTr="003763BC">
        <w:trPr>
          <w:trHeight w:val="69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0231A5EA"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Assistente Social</w:t>
            </w:r>
          </w:p>
        </w:tc>
        <w:tc>
          <w:tcPr>
            <w:tcW w:w="1276" w:type="dxa"/>
            <w:tcBorders>
              <w:top w:val="nil"/>
              <w:left w:val="nil"/>
              <w:bottom w:val="single" w:sz="8" w:space="0" w:color="000000"/>
              <w:right w:val="single" w:sz="8" w:space="0" w:color="000000"/>
            </w:tcBorders>
            <w:shd w:val="clear" w:color="auto" w:fill="auto"/>
            <w:vAlign w:val="center"/>
            <w:hideMark/>
          </w:tcPr>
          <w:p w14:paraId="45B6BB2E"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E379DE5" w14:textId="7ECA1F22" w:rsidR="008C0DAF" w:rsidRPr="00373E71" w:rsidRDefault="009E2291" w:rsidP="009A3D7C">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R$ 2.</w:t>
            </w:r>
            <w:r>
              <w:rPr>
                <w:rFonts w:ascii="Arial" w:hAnsi="Arial" w:cs="Arial"/>
                <w:color w:val="000000" w:themeColor="text1"/>
                <w:sz w:val="24"/>
                <w:szCs w:val="24"/>
              </w:rPr>
              <w:t>431,41</w:t>
            </w:r>
          </w:p>
        </w:tc>
        <w:tc>
          <w:tcPr>
            <w:tcW w:w="2005" w:type="dxa"/>
            <w:tcBorders>
              <w:top w:val="nil"/>
              <w:left w:val="nil"/>
              <w:bottom w:val="single" w:sz="8" w:space="0" w:color="000000"/>
              <w:right w:val="single" w:sz="8" w:space="0" w:color="000000"/>
            </w:tcBorders>
            <w:shd w:val="clear" w:color="auto" w:fill="auto"/>
            <w:vAlign w:val="center"/>
            <w:hideMark/>
          </w:tcPr>
          <w:p w14:paraId="06B11DEE"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r>
      <w:tr w:rsidR="00373E71" w:rsidRPr="00373E71" w14:paraId="60A62F76" w14:textId="77777777" w:rsidTr="003763BC">
        <w:trPr>
          <w:trHeight w:val="120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51344969"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Estagiário de Psicologia</w:t>
            </w:r>
          </w:p>
        </w:tc>
        <w:tc>
          <w:tcPr>
            <w:tcW w:w="1276" w:type="dxa"/>
            <w:tcBorders>
              <w:top w:val="nil"/>
              <w:left w:val="nil"/>
              <w:bottom w:val="single" w:sz="8" w:space="0" w:color="000000"/>
              <w:right w:val="single" w:sz="8" w:space="0" w:color="000000"/>
            </w:tcBorders>
            <w:shd w:val="clear" w:color="auto" w:fill="auto"/>
            <w:vAlign w:val="center"/>
            <w:hideMark/>
          </w:tcPr>
          <w:p w14:paraId="5DF113F0"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496D361" w14:textId="0627F05B" w:rsidR="008C0DAF" w:rsidRPr="00373E71" w:rsidRDefault="008C0DAF" w:rsidP="009E2291">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xml:space="preserve">R$ </w:t>
            </w:r>
            <w:r w:rsidR="009E2291">
              <w:rPr>
                <w:rFonts w:ascii="Arial" w:hAnsi="Arial" w:cs="Arial"/>
                <w:color w:val="000000" w:themeColor="text1"/>
                <w:sz w:val="24"/>
                <w:szCs w:val="24"/>
              </w:rPr>
              <w:t>650,61</w:t>
            </w:r>
            <w:r w:rsidR="000D7068" w:rsidRPr="00373E71">
              <w:rPr>
                <w:rFonts w:ascii="Arial" w:hAnsi="Arial" w:cs="Arial"/>
                <w:color w:val="000000" w:themeColor="text1"/>
                <w:sz w:val="24"/>
                <w:szCs w:val="24"/>
              </w:rPr>
              <w:t xml:space="preserve"> de bolsa – auxílio</w:t>
            </w:r>
          </w:p>
        </w:tc>
        <w:tc>
          <w:tcPr>
            <w:tcW w:w="2005" w:type="dxa"/>
            <w:tcBorders>
              <w:top w:val="nil"/>
              <w:left w:val="nil"/>
              <w:bottom w:val="single" w:sz="8" w:space="0" w:color="000000"/>
              <w:right w:val="single" w:sz="8" w:space="0" w:color="000000"/>
            </w:tcBorders>
            <w:shd w:val="clear" w:color="auto" w:fill="auto"/>
            <w:vAlign w:val="center"/>
            <w:hideMark/>
          </w:tcPr>
          <w:p w14:paraId="2937E703"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r>
      <w:tr w:rsidR="00373E71" w:rsidRPr="00373E71" w14:paraId="64F0FBE9"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6277A5BF"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Estagiário de Serviço Social</w:t>
            </w:r>
          </w:p>
        </w:tc>
        <w:tc>
          <w:tcPr>
            <w:tcW w:w="1276" w:type="dxa"/>
            <w:tcBorders>
              <w:top w:val="nil"/>
              <w:left w:val="nil"/>
              <w:bottom w:val="single" w:sz="4" w:space="0" w:color="auto"/>
              <w:right w:val="single" w:sz="8" w:space="0" w:color="000000"/>
            </w:tcBorders>
            <w:shd w:val="clear" w:color="auto" w:fill="auto"/>
            <w:vAlign w:val="center"/>
            <w:hideMark/>
          </w:tcPr>
          <w:p w14:paraId="231E6F19"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c>
          <w:tcPr>
            <w:tcW w:w="2410" w:type="dxa"/>
            <w:tcBorders>
              <w:top w:val="nil"/>
              <w:left w:val="nil"/>
              <w:bottom w:val="single" w:sz="4" w:space="0" w:color="auto"/>
              <w:right w:val="single" w:sz="8" w:space="0" w:color="000000"/>
            </w:tcBorders>
            <w:shd w:val="clear" w:color="auto" w:fill="auto"/>
            <w:vAlign w:val="center"/>
            <w:hideMark/>
          </w:tcPr>
          <w:p w14:paraId="6198DC56" w14:textId="2DD61285" w:rsidR="008C0DAF" w:rsidRPr="00373E71" w:rsidRDefault="009E2291" w:rsidP="000D7068">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xml:space="preserve">R$ </w:t>
            </w:r>
            <w:r>
              <w:rPr>
                <w:rFonts w:ascii="Arial" w:hAnsi="Arial" w:cs="Arial"/>
                <w:color w:val="000000" w:themeColor="text1"/>
                <w:sz w:val="24"/>
                <w:szCs w:val="24"/>
              </w:rPr>
              <w:t>650,61</w:t>
            </w:r>
            <w:r w:rsidR="000D7068" w:rsidRPr="00373E71">
              <w:rPr>
                <w:rFonts w:ascii="Arial" w:hAnsi="Arial" w:cs="Arial"/>
                <w:color w:val="000000" w:themeColor="text1"/>
                <w:sz w:val="24"/>
                <w:szCs w:val="24"/>
              </w:rPr>
              <w:t xml:space="preserve"> de bolsa – auxílio</w:t>
            </w:r>
          </w:p>
        </w:tc>
        <w:tc>
          <w:tcPr>
            <w:tcW w:w="2005" w:type="dxa"/>
            <w:tcBorders>
              <w:top w:val="nil"/>
              <w:left w:val="nil"/>
              <w:bottom w:val="single" w:sz="4" w:space="0" w:color="auto"/>
              <w:right w:val="single" w:sz="8" w:space="0" w:color="000000"/>
            </w:tcBorders>
            <w:shd w:val="clear" w:color="auto" w:fill="auto"/>
            <w:vAlign w:val="center"/>
            <w:hideMark/>
          </w:tcPr>
          <w:p w14:paraId="4049A94E"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 </w:t>
            </w:r>
          </w:p>
        </w:tc>
      </w:tr>
      <w:tr w:rsidR="00373E71" w:rsidRPr="00373E71" w14:paraId="559AECF4"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tcPr>
          <w:p w14:paraId="632B6678" w14:textId="28F7C90D" w:rsidR="000D7068" w:rsidRPr="00373E71" w:rsidRDefault="000D7068" w:rsidP="000D7068">
            <w:pPr>
              <w:spacing w:before="120" w:after="120" w:line="360" w:lineRule="auto"/>
              <w:jc w:val="center"/>
              <w:rPr>
                <w:rFonts w:ascii="Arial" w:hAnsi="Arial" w:cs="Arial"/>
                <w:color w:val="000000" w:themeColor="text1"/>
                <w:sz w:val="24"/>
                <w:szCs w:val="24"/>
              </w:rPr>
            </w:pPr>
            <w:r w:rsidRPr="00373E71">
              <w:rPr>
                <w:rFonts w:ascii="Arial" w:eastAsia="Arial" w:hAnsi="Arial" w:cs="Arial"/>
                <w:color w:val="000000" w:themeColor="text1"/>
                <w:sz w:val="24"/>
                <w:szCs w:val="24"/>
              </w:rPr>
              <w:t xml:space="preserve">Auxilio transporte, </w:t>
            </w:r>
            <w:r w:rsidRPr="00373E71">
              <w:rPr>
                <w:rFonts w:ascii="Arial" w:eastAsia="Bookman Old Style" w:hAnsi="Arial" w:cs="Arial"/>
                <w:color w:val="000000" w:themeColor="text1"/>
                <w:sz w:val="24"/>
                <w:szCs w:val="24"/>
              </w:rPr>
              <w:t>na hipótese d</w:t>
            </w:r>
            <w:r w:rsidRPr="00373E71">
              <w:rPr>
                <w:rFonts w:ascii="Arial" w:eastAsia="Times New Roman" w:hAnsi="Arial" w:cs="Arial"/>
                <w:color w:val="000000" w:themeColor="text1"/>
                <w:sz w:val="24"/>
                <w:szCs w:val="24"/>
              </w:rPr>
              <w:t>e a equipe contar com estagiários</w:t>
            </w:r>
            <w:r w:rsidRPr="00373E71">
              <w:rPr>
                <w:rFonts w:ascii="Arial" w:eastAsia="Arial" w:hAnsi="Arial" w:cs="Arial"/>
                <w:color w:val="000000" w:themeColor="text1"/>
                <w:sz w:val="24"/>
                <w:szCs w:val="24"/>
              </w:rPr>
              <w:t>.</w:t>
            </w:r>
          </w:p>
        </w:tc>
        <w:tc>
          <w:tcPr>
            <w:tcW w:w="1276" w:type="dxa"/>
            <w:tcBorders>
              <w:top w:val="nil"/>
              <w:left w:val="nil"/>
              <w:bottom w:val="single" w:sz="4" w:space="0" w:color="auto"/>
              <w:right w:val="single" w:sz="8" w:space="0" w:color="000000"/>
            </w:tcBorders>
            <w:shd w:val="clear" w:color="auto" w:fill="auto"/>
            <w:vAlign w:val="center"/>
          </w:tcPr>
          <w:p w14:paraId="1306FE1C" w14:textId="44E8C413" w:rsidR="000D7068" w:rsidRPr="00373E71" w:rsidRDefault="000D7068" w:rsidP="000D7068">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x</w:t>
            </w:r>
          </w:p>
        </w:tc>
        <w:tc>
          <w:tcPr>
            <w:tcW w:w="2410" w:type="dxa"/>
            <w:tcBorders>
              <w:top w:val="nil"/>
              <w:left w:val="nil"/>
              <w:bottom w:val="single" w:sz="4" w:space="0" w:color="auto"/>
              <w:right w:val="single" w:sz="8" w:space="0" w:color="000000"/>
            </w:tcBorders>
            <w:shd w:val="clear" w:color="auto" w:fill="auto"/>
            <w:vAlign w:val="center"/>
          </w:tcPr>
          <w:p w14:paraId="0E4F3CF6" w14:textId="34E42331" w:rsidR="000D7068" w:rsidRPr="00373E71" w:rsidRDefault="000D7068" w:rsidP="000D7068">
            <w:pPr>
              <w:spacing w:before="120" w:after="120" w:line="360" w:lineRule="auto"/>
              <w:jc w:val="center"/>
              <w:rPr>
                <w:rFonts w:ascii="Arial" w:hAnsi="Arial" w:cs="Arial"/>
                <w:color w:val="000000" w:themeColor="text1"/>
                <w:sz w:val="24"/>
                <w:szCs w:val="24"/>
              </w:rPr>
            </w:pPr>
            <w:r w:rsidRPr="00373E71">
              <w:rPr>
                <w:rFonts w:ascii="Arial" w:eastAsia="Times New Roman" w:hAnsi="Arial" w:cs="Arial"/>
                <w:color w:val="000000" w:themeColor="text1"/>
                <w:sz w:val="24"/>
                <w:szCs w:val="24"/>
              </w:rPr>
              <w:t xml:space="preserve">Valor de </w:t>
            </w:r>
            <w:r w:rsidR="005D2460" w:rsidRPr="00373E71">
              <w:rPr>
                <w:rFonts w:ascii="Arial" w:eastAsia="Arial" w:hAnsi="Arial" w:cs="Arial"/>
                <w:color w:val="000000" w:themeColor="text1"/>
                <w:sz w:val="24"/>
                <w:szCs w:val="24"/>
              </w:rPr>
              <w:t>R</w:t>
            </w:r>
            <w:r w:rsidR="009E2291" w:rsidRPr="008F5DF8">
              <w:rPr>
                <w:rFonts w:ascii="Arial" w:eastAsia="Times New Roman" w:hAnsi="Arial" w:cs="Arial"/>
                <w:color w:val="000000"/>
                <w:sz w:val="24"/>
                <w:szCs w:val="24"/>
                <w:lang w:eastAsia="pt-BR"/>
              </w:rPr>
              <w:t xml:space="preserve">$ </w:t>
            </w:r>
            <w:r w:rsidR="009E2291">
              <w:rPr>
                <w:rFonts w:ascii="Arial" w:eastAsia="Times New Roman" w:hAnsi="Arial" w:cs="Arial"/>
                <w:color w:val="000000"/>
                <w:sz w:val="24"/>
                <w:szCs w:val="24"/>
                <w:lang w:eastAsia="pt-BR"/>
              </w:rPr>
              <w:t>73,48</w:t>
            </w:r>
          </w:p>
        </w:tc>
        <w:tc>
          <w:tcPr>
            <w:tcW w:w="2005" w:type="dxa"/>
            <w:tcBorders>
              <w:top w:val="nil"/>
              <w:left w:val="nil"/>
              <w:bottom w:val="single" w:sz="4" w:space="0" w:color="auto"/>
              <w:right w:val="single" w:sz="8" w:space="0" w:color="000000"/>
            </w:tcBorders>
            <w:shd w:val="clear" w:color="auto" w:fill="auto"/>
            <w:vAlign w:val="center"/>
          </w:tcPr>
          <w:p w14:paraId="10E2531B" w14:textId="77777777" w:rsidR="000D7068" w:rsidRPr="00373E71" w:rsidRDefault="000D7068" w:rsidP="000D7068">
            <w:pPr>
              <w:spacing w:before="120" w:after="120" w:line="360" w:lineRule="auto"/>
              <w:jc w:val="center"/>
              <w:rPr>
                <w:rFonts w:ascii="Arial" w:hAnsi="Arial" w:cs="Arial"/>
                <w:color w:val="000000" w:themeColor="text1"/>
                <w:sz w:val="24"/>
                <w:szCs w:val="24"/>
              </w:rPr>
            </w:pPr>
          </w:p>
        </w:tc>
      </w:tr>
      <w:tr w:rsidR="00702408" w:rsidRPr="00373E71" w14:paraId="518CDBD5" w14:textId="77777777" w:rsidTr="003763BC">
        <w:trPr>
          <w:trHeight w:val="813"/>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0BFD0D0A" w14:textId="59EA49D6" w:rsidR="008C0DAF" w:rsidRPr="00373E71" w:rsidRDefault="008C0DAF" w:rsidP="00850E83">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lastRenderedPageBreak/>
              <w:t xml:space="preserve">TOTAL </w:t>
            </w:r>
            <w:r w:rsidR="00850E83">
              <w:rPr>
                <w:rFonts w:ascii="Arial" w:hAnsi="Arial" w:cs="Arial"/>
                <w:color w:val="000000" w:themeColor="text1"/>
                <w:sz w:val="24"/>
                <w:szCs w:val="24"/>
              </w:rPr>
              <w:t>7</w:t>
            </w:r>
            <w:r w:rsidRPr="00373E71">
              <w:rPr>
                <w:rFonts w:ascii="Arial" w:hAnsi="Arial" w:cs="Arial"/>
                <w:color w:val="000000" w:themeColor="text1"/>
                <w:sz w:val="24"/>
                <w:szCs w:val="24"/>
              </w:rPr>
              <w:t>.2 =</w:t>
            </w:r>
          </w:p>
        </w:tc>
        <w:tc>
          <w:tcPr>
            <w:tcW w:w="1276" w:type="dxa"/>
            <w:tcBorders>
              <w:top w:val="nil"/>
              <w:left w:val="nil"/>
              <w:bottom w:val="single" w:sz="4" w:space="0" w:color="auto"/>
              <w:right w:val="single" w:sz="8" w:space="0" w:color="000000"/>
            </w:tcBorders>
            <w:shd w:val="clear" w:color="auto" w:fill="auto"/>
            <w:vAlign w:val="center"/>
            <w:hideMark/>
          </w:tcPr>
          <w:p w14:paraId="05E9E19F" w14:textId="77777777" w:rsidR="008C0DAF" w:rsidRPr="00373E71" w:rsidRDefault="008C0DAF" w:rsidP="00585195">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cBorders>
            <w:shd w:val="clear" w:color="auto" w:fill="auto"/>
            <w:vAlign w:val="center"/>
            <w:hideMark/>
          </w:tcPr>
          <w:p w14:paraId="788151F2" w14:textId="77777777" w:rsidR="008C0DAF" w:rsidRPr="00373E71" w:rsidRDefault="008C0DAF" w:rsidP="00585195">
            <w:pPr>
              <w:spacing w:before="120" w:after="120" w:line="360" w:lineRule="auto"/>
              <w:jc w:val="center"/>
              <w:rPr>
                <w:rFonts w:ascii="Arial" w:hAnsi="Arial" w:cs="Arial"/>
                <w:color w:val="000000" w:themeColor="text1"/>
                <w:sz w:val="24"/>
                <w:szCs w:val="24"/>
              </w:rPr>
            </w:pPr>
          </w:p>
        </w:tc>
        <w:tc>
          <w:tcPr>
            <w:tcW w:w="2005" w:type="dxa"/>
            <w:tcBorders>
              <w:top w:val="nil"/>
              <w:left w:val="nil"/>
              <w:bottom w:val="single" w:sz="4" w:space="0" w:color="auto"/>
              <w:right w:val="single" w:sz="8" w:space="0" w:color="000000"/>
            </w:tcBorders>
            <w:shd w:val="clear" w:color="auto" w:fill="auto"/>
            <w:vAlign w:val="center"/>
            <w:hideMark/>
          </w:tcPr>
          <w:p w14:paraId="1431B22B" w14:textId="77777777" w:rsidR="008C0DAF" w:rsidRPr="00373E71" w:rsidRDefault="008C0DAF" w:rsidP="00585195">
            <w:pPr>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R$</w:t>
            </w:r>
          </w:p>
        </w:tc>
      </w:tr>
    </w:tbl>
    <w:p w14:paraId="23DA6DC5" w14:textId="77777777" w:rsidR="008C0DAF" w:rsidRDefault="008C0DAF" w:rsidP="00585195">
      <w:pPr>
        <w:pStyle w:val="PargrafodaLista"/>
        <w:spacing w:before="120" w:after="120" w:line="360" w:lineRule="auto"/>
        <w:rPr>
          <w:rFonts w:ascii="Arial" w:hAnsi="Arial" w:cs="Arial"/>
          <w:color w:val="000000" w:themeColor="text1"/>
          <w:sz w:val="24"/>
          <w:szCs w:val="24"/>
        </w:rPr>
      </w:pPr>
    </w:p>
    <w:p w14:paraId="54D00E26" w14:textId="77777777" w:rsidR="001C70E2" w:rsidRPr="00373E71" w:rsidRDefault="001C70E2" w:rsidP="00585195">
      <w:pPr>
        <w:pStyle w:val="PargrafodaLista"/>
        <w:spacing w:before="120" w:after="120" w:line="360" w:lineRule="auto"/>
        <w:rPr>
          <w:rFonts w:ascii="Arial" w:hAnsi="Arial" w:cs="Arial"/>
          <w:color w:val="000000" w:themeColor="text1"/>
          <w:sz w:val="24"/>
          <w:szCs w:val="24"/>
        </w:rPr>
      </w:pPr>
    </w:p>
    <w:p w14:paraId="3C3E3CC0" w14:textId="439C2BEC" w:rsidR="00BA0758" w:rsidRPr="00373E71" w:rsidRDefault="00BA0758"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Mediante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reembolso da equipe.</w:t>
      </w:r>
    </w:p>
    <w:p w14:paraId="3AAD7568" w14:textId="77777777" w:rsidR="00BA0758" w:rsidRPr="00373E71" w:rsidRDefault="00BA0758" w:rsidP="00585195">
      <w:pPr>
        <w:spacing w:before="120" w:after="120" w:line="360" w:lineRule="auto"/>
        <w:jc w:val="both"/>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6301"/>
        <w:gridCol w:w="2199"/>
      </w:tblGrid>
      <w:tr w:rsidR="00702408" w:rsidRPr="00373E71" w14:paraId="100A6E06" w14:textId="77777777" w:rsidTr="00470C3E">
        <w:trPr>
          <w:jc w:val="center"/>
        </w:trPr>
        <w:tc>
          <w:tcPr>
            <w:tcW w:w="6301" w:type="dxa"/>
          </w:tcPr>
          <w:p w14:paraId="19C7345F" w14:textId="08CCECC8" w:rsidR="008C0DAF" w:rsidRPr="00373E71" w:rsidRDefault="008C0DAF" w:rsidP="00850E83">
            <w:pPr>
              <w:pStyle w:val="NormalWeb"/>
              <w:spacing w:before="120" w:beforeAutospacing="0" w:after="120" w:afterAutospacing="0" w:line="360" w:lineRule="auto"/>
              <w:jc w:val="both"/>
              <w:rPr>
                <w:rFonts w:ascii="Arial" w:hAnsi="Arial" w:cs="Arial"/>
                <w:b/>
                <w:color w:val="000000" w:themeColor="text1"/>
              </w:rPr>
            </w:pPr>
            <w:r w:rsidRPr="00373E71">
              <w:rPr>
                <w:rFonts w:ascii="Arial" w:hAnsi="Arial" w:cs="Arial"/>
                <w:b/>
                <w:color w:val="000000" w:themeColor="text1"/>
              </w:rPr>
              <w:t>TO</w:t>
            </w:r>
            <w:r w:rsidR="00850E83">
              <w:rPr>
                <w:rFonts w:ascii="Arial" w:hAnsi="Arial" w:cs="Arial"/>
                <w:b/>
                <w:color w:val="000000" w:themeColor="text1"/>
              </w:rPr>
              <w:t>TAL DA CONTRATAÇÃO DE PESSOAL (7.1</w:t>
            </w:r>
            <w:r w:rsidR="00FC7B2C">
              <w:rPr>
                <w:rFonts w:ascii="Arial" w:hAnsi="Arial" w:cs="Arial"/>
                <w:b/>
                <w:color w:val="000000" w:themeColor="text1"/>
              </w:rPr>
              <w:t xml:space="preserve"> </w:t>
            </w:r>
            <w:r w:rsidR="00850E83">
              <w:rPr>
                <w:rFonts w:ascii="Arial" w:hAnsi="Arial" w:cs="Arial"/>
                <w:b/>
                <w:color w:val="000000" w:themeColor="text1"/>
              </w:rPr>
              <w:t>+</w:t>
            </w:r>
            <w:r w:rsidR="00FC7B2C">
              <w:rPr>
                <w:rFonts w:ascii="Arial" w:hAnsi="Arial" w:cs="Arial"/>
                <w:b/>
                <w:color w:val="000000" w:themeColor="text1"/>
              </w:rPr>
              <w:t xml:space="preserve"> </w:t>
            </w:r>
            <w:r w:rsidR="00850E83">
              <w:rPr>
                <w:rFonts w:ascii="Arial" w:hAnsi="Arial" w:cs="Arial"/>
                <w:b/>
                <w:color w:val="000000" w:themeColor="text1"/>
              </w:rPr>
              <w:t>7</w:t>
            </w:r>
            <w:r w:rsidRPr="00373E71">
              <w:rPr>
                <w:rFonts w:ascii="Arial" w:hAnsi="Arial" w:cs="Arial"/>
                <w:b/>
                <w:color w:val="000000" w:themeColor="text1"/>
              </w:rPr>
              <w:t>.2</w:t>
            </w:r>
            <w:r w:rsidR="00FC7B2C">
              <w:rPr>
                <w:rFonts w:ascii="Arial" w:hAnsi="Arial" w:cs="Arial"/>
                <w:b/>
                <w:color w:val="000000" w:themeColor="text1"/>
              </w:rPr>
              <w:t xml:space="preserve"> </w:t>
            </w:r>
            <w:r w:rsidRPr="00373E71">
              <w:rPr>
                <w:rFonts w:ascii="Arial" w:hAnsi="Arial" w:cs="Arial"/>
                <w:b/>
                <w:color w:val="000000" w:themeColor="text1"/>
              </w:rPr>
              <w:t>+</w:t>
            </w:r>
            <w:r w:rsidR="00FC7B2C">
              <w:rPr>
                <w:rFonts w:ascii="Arial" w:hAnsi="Arial" w:cs="Arial"/>
                <w:b/>
                <w:color w:val="000000" w:themeColor="text1"/>
              </w:rPr>
              <w:t xml:space="preserve"> </w:t>
            </w:r>
            <w:r w:rsidR="00850E83">
              <w:rPr>
                <w:rFonts w:ascii="Arial" w:hAnsi="Arial" w:cs="Arial"/>
                <w:b/>
                <w:color w:val="000000" w:themeColor="text1"/>
              </w:rPr>
              <w:t>7</w:t>
            </w:r>
            <w:r w:rsidRPr="00373E71">
              <w:rPr>
                <w:rFonts w:ascii="Arial" w:hAnsi="Arial" w:cs="Arial"/>
                <w:b/>
                <w:color w:val="000000" w:themeColor="text1"/>
              </w:rPr>
              <w:t>.3) =</w:t>
            </w:r>
          </w:p>
        </w:tc>
        <w:tc>
          <w:tcPr>
            <w:tcW w:w="2199" w:type="dxa"/>
          </w:tcPr>
          <w:p w14:paraId="0A30DFE8" w14:textId="77777777" w:rsidR="008C0DAF" w:rsidRPr="00373E71" w:rsidRDefault="008C0DAF" w:rsidP="00585195">
            <w:pPr>
              <w:pStyle w:val="NormalWeb"/>
              <w:spacing w:before="120" w:beforeAutospacing="0" w:after="120" w:afterAutospacing="0" w:line="360" w:lineRule="auto"/>
              <w:jc w:val="both"/>
              <w:rPr>
                <w:rFonts w:ascii="Arial" w:hAnsi="Arial" w:cs="Arial"/>
                <w:b/>
                <w:color w:val="000000" w:themeColor="text1"/>
              </w:rPr>
            </w:pPr>
            <w:r w:rsidRPr="00373E71">
              <w:rPr>
                <w:rFonts w:ascii="Arial" w:hAnsi="Arial" w:cs="Arial"/>
                <w:b/>
                <w:color w:val="000000" w:themeColor="text1"/>
              </w:rPr>
              <w:t>R$</w:t>
            </w:r>
          </w:p>
        </w:tc>
      </w:tr>
    </w:tbl>
    <w:p w14:paraId="7B2B8C21"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p w14:paraId="05DAC757" w14:textId="7B64044F" w:rsidR="001F65D4" w:rsidRPr="00373E71" w:rsidRDefault="00850E83" w:rsidP="001F65D4">
      <w:pPr>
        <w:spacing w:before="120" w:after="120" w:line="360" w:lineRule="auto"/>
        <w:rPr>
          <w:rFonts w:ascii="Arial" w:hAnsi="Arial" w:cs="Arial"/>
          <w:color w:val="000000" w:themeColor="text1"/>
          <w:sz w:val="24"/>
          <w:szCs w:val="24"/>
        </w:rPr>
      </w:pPr>
      <w:r>
        <w:rPr>
          <w:rFonts w:ascii="Arial" w:hAnsi="Arial" w:cs="Arial"/>
          <w:b/>
          <w:color w:val="000000" w:themeColor="text1"/>
          <w:sz w:val="24"/>
          <w:szCs w:val="24"/>
        </w:rPr>
        <w:t>8</w:t>
      </w:r>
      <w:r w:rsidR="001F65D4" w:rsidRPr="00373E71">
        <w:rPr>
          <w:rFonts w:ascii="Arial" w:hAnsi="Arial" w:cs="Arial"/>
          <w:b/>
          <w:color w:val="000000" w:themeColor="text1"/>
          <w:sz w:val="24"/>
          <w:szCs w:val="24"/>
        </w:rPr>
        <w:t>. CONTRAPARTIDA DA PROPONENTE</w:t>
      </w:r>
    </w:p>
    <w:p w14:paraId="75700E8D" w14:textId="543B56B5" w:rsidR="008C0DAF" w:rsidRPr="00373E71" w:rsidRDefault="00850E83" w:rsidP="00585195">
      <w:pPr>
        <w:spacing w:before="120" w:after="120" w:line="360" w:lineRule="auto"/>
        <w:rPr>
          <w:rFonts w:ascii="Arial" w:hAnsi="Arial" w:cs="Arial"/>
          <w:b/>
          <w:color w:val="000000" w:themeColor="text1"/>
          <w:sz w:val="24"/>
          <w:szCs w:val="24"/>
        </w:rPr>
      </w:pPr>
      <w:r>
        <w:rPr>
          <w:rFonts w:ascii="Arial" w:hAnsi="Arial" w:cs="Arial"/>
          <w:b/>
          <w:color w:val="000000" w:themeColor="text1"/>
          <w:sz w:val="24"/>
          <w:szCs w:val="24"/>
        </w:rPr>
        <w:t>8</w:t>
      </w:r>
      <w:r w:rsidR="008C0DAF" w:rsidRPr="00373E71">
        <w:rPr>
          <w:rFonts w:ascii="Arial" w:hAnsi="Arial" w:cs="Arial"/>
          <w:b/>
          <w:color w:val="000000" w:themeColor="text1"/>
          <w:sz w:val="24"/>
          <w:szCs w:val="24"/>
        </w:rPr>
        <w:t>.1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373E71" w:rsidRPr="00373E71" w14:paraId="6FE8D591" w14:textId="77777777" w:rsidTr="00470C3E">
        <w:trPr>
          <w:trHeight w:val="499"/>
          <w:jc w:val="center"/>
        </w:trPr>
        <w:tc>
          <w:tcPr>
            <w:tcW w:w="6691" w:type="dxa"/>
          </w:tcPr>
          <w:p w14:paraId="6475D37D" w14:textId="0F68F6DB" w:rsidR="008C0DAF" w:rsidRPr="00373E71" w:rsidRDefault="008C0DAF" w:rsidP="009A3D7C">
            <w:pPr>
              <w:spacing w:before="120" w:after="120" w:line="360" w:lineRule="auto"/>
              <w:jc w:val="center"/>
              <w:rPr>
                <w:rFonts w:ascii="Arial" w:hAnsi="Arial" w:cs="Arial"/>
                <w:b/>
                <w:color w:val="000000" w:themeColor="text1"/>
                <w:sz w:val="24"/>
                <w:szCs w:val="24"/>
              </w:rPr>
            </w:pPr>
            <w:r w:rsidRPr="00373E71">
              <w:rPr>
                <w:rFonts w:ascii="Arial" w:hAnsi="Arial" w:cs="Arial"/>
                <w:b/>
                <w:color w:val="000000" w:themeColor="text1"/>
                <w:sz w:val="24"/>
                <w:szCs w:val="24"/>
              </w:rPr>
              <w:t>Discriminação das despesas</w:t>
            </w:r>
          </w:p>
        </w:tc>
        <w:tc>
          <w:tcPr>
            <w:tcW w:w="1809" w:type="dxa"/>
          </w:tcPr>
          <w:p w14:paraId="173F3BE1" w14:textId="77777777" w:rsidR="008C0DAF" w:rsidRPr="00373E71" w:rsidRDefault="008C0DAF" w:rsidP="00585195">
            <w:pPr>
              <w:spacing w:before="120" w:after="120" w:line="360" w:lineRule="auto"/>
              <w:jc w:val="center"/>
              <w:rPr>
                <w:rFonts w:ascii="Arial" w:hAnsi="Arial" w:cs="Arial"/>
                <w:b/>
                <w:color w:val="000000" w:themeColor="text1"/>
                <w:sz w:val="24"/>
                <w:szCs w:val="24"/>
              </w:rPr>
            </w:pPr>
            <w:r w:rsidRPr="00373E71">
              <w:rPr>
                <w:rFonts w:ascii="Arial" w:hAnsi="Arial" w:cs="Arial"/>
                <w:b/>
                <w:color w:val="000000" w:themeColor="text1"/>
                <w:sz w:val="24"/>
                <w:szCs w:val="24"/>
              </w:rPr>
              <w:t>Valor</w:t>
            </w:r>
          </w:p>
        </w:tc>
      </w:tr>
      <w:tr w:rsidR="00373E71" w:rsidRPr="00373E71" w14:paraId="130E0A1B" w14:textId="77777777" w:rsidTr="00470C3E">
        <w:trPr>
          <w:trHeight w:val="258"/>
          <w:jc w:val="center"/>
        </w:trPr>
        <w:tc>
          <w:tcPr>
            <w:tcW w:w="6691" w:type="dxa"/>
          </w:tcPr>
          <w:p w14:paraId="525609AB" w14:textId="77777777" w:rsidR="008C0DAF" w:rsidRPr="00373E71" w:rsidRDefault="008C0DAF"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Material de expediente/Impressos</w:t>
            </w:r>
          </w:p>
        </w:tc>
        <w:tc>
          <w:tcPr>
            <w:tcW w:w="1809" w:type="dxa"/>
          </w:tcPr>
          <w:p w14:paraId="49BDD7D6" w14:textId="77777777" w:rsidR="008C0DAF" w:rsidRPr="00373E71" w:rsidRDefault="008C0DAF" w:rsidP="00585195">
            <w:pPr>
              <w:spacing w:before="120" w:after="120" w:line="360" w:lineRule="auto"/>
              <w:rPr>
                <w:rFonts w:ascii="Arial" w:hAnsi="Arial" w:cs="Arial"/>
                <w:b/>
                <w:color w:val="000000" w:themeColor="text1"/>
                <w:sz w:val="24"/>
                <w:szCs w:val="24"/>
              </w:rPr>
            </w:pPr>
          </w:p>
        </w:tc>
      </w:tr>
      <w:tr w:rsidR="00373E71" w:rsidRPr="00373E71" w14:paraId="2E697E0B" w14:textId="77777777" w:rsidTr="00470C3E">
        <w:trPr>
          <w:trHeight w:val="258"/>
          <w:jc w:val="center"/>
        </w:trPr>
        <w:tc>
          <w:tcPr>
            <w:tcW w:w="6691" w:type="dxa"/>
          </w:tcPr>
          <w:p w14:paraId="1CA66DBA" w14:textId="77777777" w:rsidR="008C0DAF" w:rsidRPr="00373E71" w:rsidRDefault="008C0DAF"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Material de limpeza</w:t>
            </w:r>
          </w:p>
        </w:tc>
        <w:tc>
          <w:tcPr>
            <w:tcW w:w="1809" w:type="dxa"/>
          </w:tcPr>
          <w:p w14:paraId="37CC29B9" w14:textId="77777777" w:rsidR="008C0DAF" w:rsidRPr="00373E71" w:rsidRDefault="008C0DAF" w:rsidP="00585195">
            <w:pPr>
              <w:spacing w:before="120" w:after="120" w:line="360" w:lineRule="auto"/>
              <w:rPr>
                <w:rFonts w:ascii="Arial" w:hAnsi="Arial" w:cs="Arial"/>
                <w:b/>
                <w:color w:val="000000" w:themeColor="text1"/>
                <w:sz w:val="24"/>
                <w:szCs w:val="24"/>
              </w:rPr>
            </w:pPr>
          </w:p>
        </w:tc>
      </w:tr>
      <w:tr w:rsidR="00373E71" w:rsidRPr="00373E71" w14:paraId="2DC3040F" w14:textId="77777777" w:rsidTr="00470C3E">
        <w:trPr>
          <w:trHeight w:val="317"/>
          <w:jc w:val="center"/>
        </w:trPr>
        <w:tc>
          <w:tcPr>
            <w:tcW w:w="6691" w:type="dxa"/>
          </w:tcPr>
          <w:p w14:paraId="20152BB0" w14:textId="77777777" w:rsidR="008C0DAF" w:rsidRPr="00373E71" w:rsidRDefault="008C0DAF"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Manutenção e Conservação de Equipamentos</w:t>
            </w:r>
          </w:p>
        </w:tc>
        <w:tc>
          <w:tcPr>
            <w:tcW w:w="1809" w:type="dxa"/>
          </w:tcPr>
          <w:p w14:paraId="6739C18C" w14:textId="77777777" w:rsidR="008C0DAF" w:rsidRPr="00373E71" w:rsidRDefault="008C0DAF" w:rsidP="00585195">
            <w:pPr>
              <w:spacing w:before="120" w:after="120" w:line="360" w:lineRule="auto"/>
              <w:rPr>
                <w:rFonts w:ascii="Arial" w:hAnsi="Arial" w:cs="Arial"/>
                <w:b/>
                <w:color w:val="000000" w:themeColor="text1"/>
                <w:sz w:val="24"/>
                <w:szCs w:val="24"/>
              </w:rPr>
            </w:pPr>
          </w:p>
        </w:tc>
      </w:tr>
      <w:tr w:rsidR="00373E71" w:rsidRPr="00373E71" w14:paraId="4A618DC6" w14:textId="77777777" w:rsidTr="00470C3E">
        <w:trPr>
          <w:trHeight w:val="258"/>
          <w:jc w:val="center"/>
        </w:trPr>
        <w:tc>
          <w:tcPr>
            <w:tcW w:w="6691" w:type="dxa"/>
          </w:tcPr>
          <w:p w14:paraId="2D7F7204" w14:textId="77777777" w:rsidR="008C0DAF" w:rsidRPr="00373E71" w:rsidRDefault="008C0DAF"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Energia Elétrica</w:t>
            </w:r>
          </w:p>
        </w:tc>
        <w:tc>
          <w:tcPr>
            <w:tcW w:w="1809" w:type="dxa"/>
          </w:tcPr>
          <w:p w14:paraId="0D45D0A2" w14:textId="77777777" w:rsidR="008C0DAF" w:rsidRPr="00373E71" w:rsidRDefault="008C0DAF" w:rsidP="00585195">
            <w:pPr>
              <w:spacing w:before="120" w:after="120" w:line="360" w:lineRule="auto"/>
              <w:rPr>
                <w:rFonts w:ascii="Arial" w:hAnsi="Arial" w:cs="Arial"/>
                <w:b/>
                <w:color w:val="000000" w:themeColor="text1"/>
                <w:sz w:val="24"/>
                <w:szCs w:val="24"/>
              </w:rPr>
            </w:pPr>
          </w:p>
        </w:tc>
      </w:tr>
      <w:tr w:rsidR="00373E71" w:rsidRPr="00373E71" w14:paraId="0918F892" w14:textId="77777777" w:rsidTr="00470C3E">
        <w:trPr>
          <w:trHeight w:val="258"/>
          <w:jc w:val="center"/>
        </w:trPr>
        <w:tc>
          <w:tcPr>
            <w:tcW w:w="6691" w:type="dxa"/>
          </w:tcPr>
          <w:p w14:paraId="1B88C43E" w14:textId="77777777" w:rsidR="008C0DAF" w:rsidRPr="00373E71" w:rsidRDefault="008C0DAF"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Ligações Telefônicas</w:t>
            </w:r>
          </w:p>
        </w:tc>
        <w:tc>
          <w:tcPr>
            <w:tcW w:w="1809" w:type="dxa"/>
          </w:tcPr>
          <w:p w14:paraId="68DD33CC" w14:textId="77777777" w:rsidR="008C0DAF" w:rsidRPr="00373E71" w:rsidRDefault="008C0DAF" w:rsidP="00585195">
            <w:pPr>
              <w:spacing w:before="120" w:after="120" w:line="360" w:lineRule="auto"/>
              <w:rPr>
                <w:rFonts w:ascii="Arial" w:hAnsi="Arial" w:cs="Arial"/>
                <w:b/>
                <w:color w:val="000000" w:themeColor="text1"/>
                <w:sz w:val="24"/>
                <w:szCs w:val="24"/>
              </w:rPr>
            </w:pPr>
          </w:p>
        </w:tc>
      </w:tr>
      <w:tr w:rsidR="00373E71" w:rsidRPr="00373E71" w14:paraId="1B1C518E" w14:textId="77777777" w:rsidTr="00470C3E">
        <w:trPr>
          <w:trHeight w:val="258"/>
          <w:jc w:val="center"/>
        </w:trPr>
        <w:tc>
          <w:tcPr>
            <w:tcW w:w="6691" w:type="dxa"/>
          </w:tcPr>
          <w:p w14:paraId="1E04BC41" w14:textId="77777777" w:rsidR="008C0DAF" w:rsidRPr="00373E71" w:rsidRDefault="008C0DAF" w:rsidP="00585195">
            <w:pPr>
              <w:spacing w:before="120" w:after="120" w:line="360" w:lineRule="auto"/>
              <w:rPr>
                <w:rFonts w:ascii="Arial" w:hAnsi="Arial" w:cs="Arial"/>
                <w:color w:val="000000" w:themeColor="text1"/>
                <w:sz w:val="24"/>
                <w:szCs w:val="24"/>
              </w:rPr>
            </w:pPr>
            <w:r w:rsidRPr="00373E71">
              <w:rPr>
                <w:rFonts w:ascii="Arial" w:hAnsi="Arial" w:cs="Arial"/>
                <w:color w:val="000000" w:themeColor="text1"/>
                <w:sz w:val="24"/>
                <w:szCs w:val="24"/>
              </w:rPr>
              <w:t>Outros (detalhar)</w:t>
            </w:r>
          </w:p>
        </w:tc>
        <w:tc>
          <w:tcPr>
            <w:tcW w:w="1809" w:type="dxa"/>
          </w:tcPr>
          <w:p w14:paraId="36B6BA78" w14:textId="77777777" w:rsidR="008C0DAF" w:rsidRPr="00373E71" w:rsidRDefault="008C0DAF" w:rsidP="00585195">
            <w:pPr>
              <w:spacing w:before="120" w:after="120" w:line="360" w:lineRule="auto"/>
              <w:rPr>
                <w:rFonts w:ascii="Arial" w:hAnsi="Arial" w:cs="Arial"/>
                <w:b/>
                <w:color w:val="000000" w:themeColor="text1"/>
                <w:sz w:val="24"/>
                <w:szCs w:val="24"/>
              </w:rPr>
            </w:pPr>
          </w:p>
        </w:tc>
      </w:tr>
      <w:tr w:rsidR="008C0DAF" w:rsidRPr="00373E71" w14:paraId="32A324FC" w14:textId="77777777" w:rsidTr="00470C3E">
        <w:trPr>
          <w:trHeight w:val="380"/>
          <w:jc w:val="center"/>
        </w:trPr>
        <w:tc>
          <w:tcPr>
            <w:tcW w:w="6691" w:type="dxa"/>
          </w:tcPr>
          <w:p w14:paraId="2E0CC193" w14:textId="1760E4D6" w:rsidR="008C0DAF" w:rsidRPr="00373E71" w:rsidRDefault="008C0DAF" w:rsidP="00585195">
            <w:pPr>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 xml:space="preserve">TOTAL </w:t>
            </w:r>
            <w:r w:rsidR="00FC7B2C">
              <w:rPr>
                <w:rFonts w:ascii="Arial" w:hAnsi="Arial" w:cs="Arial"/>
                <w:b/>
                <w:color w:val="000000" w:themeColor="text1"/>
                <w:sz w:val="24"/>
                <w:szCs w:val="24"/>
              </w:rPr>
              <w:t>8</w:t>
            </w:r>
            <w:r w:rsidRPr="00373E71">
              <w:rPr>
                <w:rFonts w:ascii="Arial" w:hAnsi="Arial" w:cs="Arial"/>
                <w:b/>
                <w:color w:val="000000" w:themeColor="text1"/>
                <w:sz w:val="24"/>
                <w:szCs w:val="24"/>
              </w:rPr>
              <w:t>.1 =</w:t>
            </w:r>
          </w:p>
        </w:tc>
        <w:tc>
          <w:tcPr>
            <w:tcW w:w="1809" w:type="dxa"/>
          </w:tcPr>
          <w:p w14:paraId="3A6AEA16" w14:textId="77777777" w:rsidR="008C0DAF" w:rsidRPr="00373E71" w:rsidRDefault="008C0DAF" w:rsidP="00585195">
            <w:pPr>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R$</w:t>
            </w:r>
          </w:p>
        </w:tc>
      </w:tr>
    </w:tbl>
    <w:p w14:paraId="37CEACF7" w14:textId="77777777" w:rsidR="008C0DAF" w:rsidRPr="00373E71" w:rsidRDefault="008C0DAF" w:rsidP="00585195">
      <w:pPr>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8500"/>
      </w:tblGrid>
      <w:tr w:rsidR="00373E71" w:rsidRPr="00373E71" w14:paraId="1DB6830F" w14:textId="77777777" w:rsidTr="00470C3E">
        <w:trPr>
          <w:jc w:val="center"/>
        </w:trPr>
        <w:tc>
          <w:tcPr>
            <w:tcW w:w="8500" w:type="dxa"/>
          </w:tcPr>
          <w:p w14:paraId="0ECE5C45" w14:textId="01A83FEC" w:rsidR="008C0DAF" w:rsidRPr="00373E71" w:rsidRDefault="00850E83" w:rsidP="00585195">
            <w:pPr>
              <w:spacing w:before="120" w:after="120" w:line="360" w:lineRule="auto"/>
              <w:rPr>
                <w:rFonts w:ascii="Arial" w:hAnsi="Arial" w:cs="Arial"/>
                <w:b/>
                <w:color w:val="000000" w:themeColor="text1"/>
                <w:sz w:val="24"/>
                <w:szCs w:val="24"/>
              </w:rPr>
            </w:pPr>
            <w:r>
              <w:rPr>
                <w:rFonts w:ascii="Arial" w:hAnsi="Arial" w:cs="Arial"/>
                <w:b/>
                <w:color w:val="000000" w:themeColor="text1"/>
                <w:sz w:val="24"/>
                <w:szCs w:val="24"/>
              </w:rPr>
              <w:t>8</w:t>
            </w:r>
            <w:r w:rsidR="008C0DAF" w:rsidRPr="00373E71">
              <w:rPr>
                <w:rFonts w:ascii="Arial" w:hAnsi="Arial" w:cs="Arial"/>
                <w:b/>
                <w:color w:val="000000" w:themeColor="text1"/>
                <w:sz w:val="24"/>
                <w:szCs w:val="24"/>
              </w:rPr>
              <w:t>.2 ENCARGOS SOCIAIS, TRABALHISTAS E PREVIDENCIÁRIOS</w:t>
            </w:r>
          </w:p>
        </w:tc>
      </w:tr>
    </w:tbl>
    <w:p w14:paraId="7DCE8E91"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 xml:space="preserve">A Entidade proponente efetuará a seleção e contratação dos profissionais envolvidos que comporão a equipe de trabalho, assumindo a responsabilidade exclusiva de </w:t>
      </w:r>
      <w:r w:rsidRPr="00373E71">
        <w:rPr>
          <w:rFonts w:ascii="Arial" w:hAnsi="Arial" w:cs="Arial"/>
          <w:color w:val="000000" w:themeColor="text1"/>
          <w:sz w:val="24"/>
          <w:szCs w:val="24"/>
        </w:rPr>
        <w:lastRenderedPageBreak/>
        <w:t>quaisquer encargos trabalhistas, previdenciários, fiscais e sociais, devidos em decorrência das contratações.</w:t>
      </w:r>
    </w:p>
    <w:p w14:paraId="784052C0"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373E71" w:rsidRPr="00373E71" w14:paraId="76884CEE" w14:textId="77777777" w:rsidTr="00470C3E">
        <w:trPr>
          <w:jc w:val="center"/>
        </w:trPr>
        <w:tc>
          <w:tcPr>
            <w:tcW w:w="4565" w:type="dxa"/>
          </w:tcPr>
          <w:p w14:paraId="56B3762D"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INSS </w:t>
            </w:r>
          </w:p>
        </w:tc>
        <w:tc>
          <w:tcPr>
            <w:tcW w:w="3935" w:type="dxa"/>
          </w:tcPr>
          <w:p w14:paraId="3DC981E0"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R$</w:t>
            </w:r>
          </w:p>
        </w:tc>
      </w:tr>
      <w:tr w:rsidR="00373E71" w:rsidRPr="00373E71" w14:paraId="08613953" w14:textId="77777777" w:rsidTr="00470C3E">
        <w:trPr>
          <w:jc w:val="center"/>
        </w:trPr>
        <w:tc>
          <w:tcPr>
            <w:tcW w:w="4565" w:type="dxa"/>
          </w:tcPr>
          <w:p w14:paraId="65FC4F81"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 xml:space="preserve">FGTS </w:t>
            </w:r>
          </w:p>
        </w:tc>
        <w:tc>
          <w:tcPr>
            <w:tcW w:w="3935" w:type="dxa"/>
          </w:tcPr>
          <w:p w14:paraId="1B82EA3F"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R$</w:t>
            </w:r>
          </w:p>
        </w:tc>
      </w:tr>
      <w:tr w:rsidR="00373E71" w:rsidRPr="00373E71" w14:paraId="1A4E3E68" w14:textId="77777777" w:rsidTr="00470C3E">
        <w:trPr>
          <w:jc w:val="center"/>
        </w:trPr>
        <w:tc>
          <w:tcPr>
            <w:tcW w:w="4565" w:type="dxa"/>
          </w:tcPr>
          <w:p w14:paraId="4D28E3FB"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Outros</w:t>
            </w:r>
          </w:p>
        </w:tc>
        <w:tc>
          <w:tcPr>
            <w:tcW w:w="3935" w:type="dxa"/>
          </w:tcPr>
          <w:p w14:paraId="34BEE46F" w14:textId="77777777" w:rsidR="008C0DAF" w:rsidRPr="00373E71" w:rsidRDefault="008C0DAF" w:rsidP="00585195">
            <w:pPr>
              <w:pStyle w:val="NormalWeb"/>
              <w:spacing w:before="120" w:beforeAutospacing="0" w:after="120" w:afterAutospacing="0" w:line="360" w:lineRule="auto"/>
              <w:jc w:val="both"/>
              <w:rPr>
                <w:rFonts w:ascii="Arial" w:hAnsi="Arial" w:cs="Arial"/>
                <w:color w:val="000000" w:themeColor="text1"/>
              </w:rPr>
            </w:pPr>
            <w:r w:rsidRPr="00373E71">
              <w:rPr>
                <w:rFonts w:ascii="Arial" w:hAnsi="Arial" w:cs="Arial"/>
                <w:color w:val="000000" w:themeColor="text1"/>
              </w:rPr>
              <w:t>R$</w:t>
            </w:r>
          </w:p>
        </w:tc>
      </w:tr>
      <w:tr w:rsidR="008C0DAF" w:rsidRPr="00373E71" w14:paraId="054D5C5E" w14:textId="77777777" w:rsidTr="00470C3E">
        <w:trPr>
          <w:jc w:val="center"/>
        </w:trPr>
        <w:tc>
          <w:tcPr>
            <w:tcW w:w="4565" w:type="dxa"/>
          </w:tcPr>
          <w:p w14:paraId="46BCEB94" w14:textId="1F2BC8F3" w:rsidR="008C0DAF" w:rsidRPr="00373E71" w:rsidRDefault="00FC7B2C" w:rsidP="00585195">
            <w:pPr>
              <w:pStyle w:val="NormalWeb"/>
              <w:spacing w:before="120" w:beforeAutospacing="0" w:after="120" w:afterAutospacing="0" w:line="360" w:lineRule="auto"/>
              <w:jc w:val="both"/>
              <w:rPr>
                <w:rFonts w:ascii="Arial" w:hAnsi="Arial" w:cs="Arial"/>
                <w:b/>
                <w:color w:val="000000" w:themeColor="text1"/>
              </w:rPr>
            </w:pPr>
            <w:r>
              <w:rPr>
                <w:rFonts w:ascii="Arial" w:hAnsi="Arial" w:cs="Arial"/>
                <w:b/>
                <w:color w:val="000000" w:themeColor="text1"/>
              </w:rPr>
              <w:t>TOTAL 8</w:t>
            </w:r>
            <w:r w:rsidR="008C0DAF" w:rsidRPr="00373E71">
              <w:rPr>
                <w:rFonts w:ascii="Arial" w:hAnsi="Arial" w:cs="Arial"/>
                <w:b/>
                <w:color w:val="000000" w:themeColor="text1"/>
              </w:rPr>
              <w:t>.2 =</w:t>
            </w:r>
          </w:p>
        </w:tc>
        <w:tc>
          <w:tcPr>
            <w:tcW w:w="3935" w:type="dxa"/>
          </w:tcPr>
          <w:p w14:paraId="58A677C3" w14:textId="77777777" w:rsidR="008C0DAF" w:rsidRPr="00373E71" w:rsidRDefault="008C0DAF" w:rsidP="00585195">
            <w:pPr>
              <w:pStyle w:val="NormalWeb"/>
              <w:spacing w:before="120" w:beforeAutospacing="0" w:after="120" w:afterAutospacing="0" w:line="360" w:lineRule="auto"/>
              <w:jc w:val="both"/>
              <w:rPr>
                <w:rFonts w:ascii="Arial" w:hAnsi="Arial" w:cs="Arial"/>
                <w:b/>
                <w:color w:val="000000" w:themeColor="text1"/>
              </w:rPr>
            </w:pPr>
            <w:r w:rsidRPr="00373E71">
              <w:rPr>
                <w:rFonts w:ascii="Arial" w:hAnsi="Arial" w:cs="Arial"/>
                <w:b/>
                <w:color w:val="000000" w:themeColor="text1"/>
              </w:rPr>
              <w:t>R$</w:t>
            </w:r>
          </w:p>
        </w:tc>
      </w:tr>
    </w:tbl>
    <w:p w14:paraId="03DD448A"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373E71" w14:paraId="7E96A012" w14:textId="77777777" w:rsidTr="00470C3E">
        <w:trPr>
          <w:jc w:val="center"/>
        </w:trPr>
        <w:tc>
          <w:tcPr>
            <w:tcW w:w="4565" w:type="dxa"/>
          </w:tcPr>
          <w:p w14:paraId="5A9B130F" w14:textId="35F103B5" w:rsidR="008C0DAF" w:rsidRPr="00373E71" w:rsidRDefault="00FC7B2C" w:rsidP="00FC7B2C">
            <w:pPr>
              <w:pStyle w:val="NormalWeb"/>
              <w:spacing w:before="120" w:beforeAutospacing="0" w:after="120" w:afterAutospacing="0" w:line="360" w:lineRule="auto"/>
              <w:jc w:val="both"/>
              <w:rPr>
                <w:rFonts w:ascii="Arial" w:hAnsi="Arial" w:cs="Arial"/>
                <w:b/>
                <w:color w:val="000000" w:themeColor="text1"/>
              </w:rPr>
            </w:pPr>
            <w:r>
              <w:rPr>
                <w:rFonts w:ascii="Arial" w:hAnsi="Arial" w:cs="Arial"/>
                <w:b/>
                <w:color w:val="000000" w:themeColor="text1"/>
              </w:rPr>
              <w:t>TOTAL DA CONTRAPARTIDA (8</w:t>
            </w:r>
            <w:r w:rsidR="008C0DAF" w:rsidRPr="00373E71">
              <w:rPr>
                <w:rFonts w:ascii="Arial" w:hAnsi="Arial" w:cs="Arial"/>
                <w:b/>
                <w:color w:val="000000" w:themeColor="text1"/>
              </w:rPr>
              <w:t>.1 +</w:t>
            </w:r>
            <w:r>
              <w:rPr>
                <w:rFonts w:ascii="Arial" w:hAnsi="Arial" w:cs="Arial"/>
                <w:b/>
                <w:color w:val="000000" w:themeColor="text1"/>
              </w:rPr>
              <w:t xml:space="preserve"> 8</w:t>
            </w:r>
            <w:r w:rsidR="008C0DAF" w:rsidRPr="00373E71">
              <w:rPr>
                <w:rFonts w:ascii="Arial" w:hAnsi="Arial" w:cs="Arial"/>
                <w:b/>
                <w:color w:val="000000" w:themeColor="text1"/>
              </w:rPr>
              <w:t>.2)</w:t>
            </w:r>
          </w:p>
        </w:tc>
        <w:tc>
          <w:tcPr>
            <w:tcW w:w="3935" w:type="dxa"/>
          </w:tcPr>
          <w:p w14:paraId="0A3717BF" w14:textId="77777777" w:rsidR="008C0DAF" w:rsidRPr="00373E71" w:rsidRDefault="008C0DAF" w:rsidP="00585195">
            <w:pPr>
              <w:pStyle w:val="NormalWeb"/>
              <w:spacing w:before="120" w:beforeAutospacing="0" w:after="120" w:afterAutospacing="0" w:line="360" w:lineRule="auto"/>
              <w:jc w:val="both"/>
              <w:rPr>
                <w:rFonts w:ascii="Arial" w:hAnsi="Arial" w:cs="Arial"/>
                <w:b/>
                <w:color w:val="000000" w:themeColor="text1"/>
              </w:rPr>
            </w:pPr>
            <w:r w:rsidRPr="00373E71">
              <w:rPr>
                <w:rFonts w:ascii="Arial" w:hAnsi="Arial" w:cs="Arial"/>
                <w:b/>
                <w:color w:val="000000" w:themeColor="text1"/>
              </w:rPr>
              <w:t>R$</w:t>
            </w:r>
          </w:p>
        </w:tc>
      </w:tr>
    </w:tbl>
    <w:p w14:paraId="7387E0C0"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p w14:paraId="3EC61CA9" w14:textId="77777777" w:rsidR="008C0DAF" w:rsidRPr="00373E71" w:rsidRDefault="008C0DAF" w:rsidP="00585195">
      <w:pPr>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Outras formas de contrapartida:</w:t>
      </w:r>
    </w:p>
    <w:p w14:paraId="5146636C" w14:textId="77777777" w:rsidR="008C0DAF" w:rsidRPr="00373E71" w:rsidRDefault="008C0DAF" w:rsidP="00585195">
      <w:pPr>
        <w:spacing w:before="120" w:after="120" w:line="360" w:lineRule="auto"/>
        <w:rPr>
          <w:rFonts w:ascii="Arial" w:hAnsi="Arial" w:cs="Arial"/>
          <w:color w:val="000000" w:themeColor="text1"/>
          <w:sz w:val="24"/>
          <w:szCs w:val="24"/>
        </w:rPr>
      </w:pPr>
    </w:p>
    <w:p w14:paraId="146112E2" w14:textId="77777777"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 xml:space="preserve">Para o desenvolvimento das atividades descritas neste Plano de Trabalho, a .......(Entidade) ........., disponibilizará, a título de contrapartida, os seguintes recursos físicos: </w:t>
      </w:r>
    </w:p>
    <w:p w14:paraId="6B1E2A1C" w14:textId="6150836C" w:rsidR="008C0DAF" w:rsidRPr="00373E71"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373E71">
        <w:rPr>
          <w:rFonts w:ascii="Arial" w:hAnsi="Arial" w:cs="Arial"/>
          <w:color w:val="000000" w:themeColor="text1"/>
          <w:sz w:val="24"/>
          <w:szCs w:val="24"/>
        </w:rPr>
        <w:t xml:space="preserve">prédio para o desenvolvimento de atividades acadêmicas, em especial, para a prestação de assistência judiciária gratuita, localizado </w:t>
      </w:r>
      <w:r w:rsidR="0032116D" w:rsidRPr="00373E71">
        <w:rPr>
          <w:rFonts w:ascii="Arial" w:hAnsi="Arial" w:cs="Arial"/>
          <w:color w:val="000000" w:themeColor="text1"/>
          <w:sz w:val="24"/>
          <w:szCs w:val="24"/>
        </w:rPr>
        <w:t>à</w:t>
      </w:r>
      <w:r w:rsidRPr="00373E71">
        <w:rPr>
          <w:rFonts w:ascii="Arial" w:hAnsi="Arial" w:cs="Arial"/>
          <w:color w:val="000000" w:themeColor="text1"/>
          <w:sz w:val="24"/>
          <w:szCs w:val="24"/>
        </w:rPr>
        <w:t xml:space="preserve"> </w:t>
      </w:r>
      <w:r w:rsidR="0032116D" w:rsidRPr="00373E71">
        <w:rPr>
          <w:rFonts w:ascii="Arial" w:hAnsi="Arial" w:cs="Arial"/>
          <w:color w:val="000000" w:themeColor="text1"/>
          <w:sz w:val="24"/>
          <w:szCs w:val="24"/>
        </w:rPr>
        <w:t>(endereço completo)</w:t>
      </w:r>
      <w:r w:rsidRPr="00373E71">
        <w:rPr>
          <w:rFonts w:ascii="Arial" w:hAnsi="Arial" w:cs="Arial"/>
          <w:color w:val="000000" w:themeColor="text1"/>
          <w:sz w:val="24"/>
          <w:szCs w:val="24"/>
        </w:rPr>
        <w:t>, Estado de São Paulo, adequado para atender à demanda da população carente e a operacionalização dos serviços a serem prestados pelos profissionais;</w:t>
      </w:r>
    </w:p>
    <w:p w14:paraId="7F427558" w14:textId="77777777" w:rsidR="008C0DAF" w:rsidRPr="00373E71"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373E71">
        <w:rPr>
          <w:rFonts w:ascii="Arial" w:hAnsi="Arial" w:cs="Arial"/>
          <w:color w:val="000000" w:themeColor="text1"/>
          <w:sz w:val="24"/>
          <w:szCs w:val="24"/>
        </w:rPr>
        <w:t>local para espera sentada com distribuição de senha, respeitando a ordem de chegada bem como as prioridades de atendimento previstas em Lei;</w:t>
      </w:r>
    </w:p>
    <w:p w14:paraId="339CB6DE" w14:textId="61C697CD" w:rsidR="008C0DAF" w:rsidRPr="00373E71"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373E71">
        <w:rPr>
          <w:rFonts w:ascii="Arial" w:hAnsi="Arial" w:cs="Arial"/>
          <w:color w:val="000000" w:themeColor="text1"/>
          <w:sz w:val="24"/>
          <w:szCs w:val="24"/>
        </w:rPr>
        <w:t>local apropriado para realização de cadastros</w:t>
      </w:r>
      <w:r w:rsidR="0032116D" w:rsidRPr="00373E71">
        <w:rPr>
          <w:rFonts w:ascii="Arial" w:hAnsi="Arial" w:cs="Arial"/>
          <w:color w:val="000000" w:themeColor="text1"/>
          <w:sz w:val="24"/>
          <w:szCs w:val="24"/>
        </w:rPr>
        <w:t>, preferencialmente por mecanismos</w:t>
      </w:r>
      <w:r w:rsidRPr="00373E71">
        <w:rPr>
          <w:rFonts w:ascii="Arial" w:hAnsi="Arial" w:cs="Arial"/>
          <w:color w:val="000000" w:themeColor="text1"/>
          <w:sz w:val="24"/>
          <w:szCs w:val="24"/>
        </w:rPr>
        <w:t xml:space="preserve"> informatizados</w:t>
      </w:r>
      <w:r w:rsidR="0032116D" w:rsidRPr="00373E71">
        <w:rPr>
          <w:rFonts w:ascii="Arial" w:hAnsi="Arial" w:cs="Arial"/>
          <w:color w:val="000000" w:themeColor="text1"/>
          <w:sz w:val="24"/>
          <w:szCs w:val="24"/>
        </w:rPr>
        <w:t>,</w:t>
      </w:r>
      <w:r w:rsidRPr="00373E71">
        <w:rPr>
          <w:rFonts w:ascii="Arial" w:hAnsi="Arial" w:cs="Arial"/>
          <w:color w:val="000000" w:themeColor="text1"/>
          <w:sz w:val="24"/>
          <w:szCs w:val="24"/>
        </w:rPr>
        <w:t xml:space="preserve"> dos cidadãos que buscarem este serviço</w:t>
      </w:r>
      <w:r w:rsidR="0032116D" w:rsidRPr="00373E71">
        <w:rPr>
          <w:rFonts w:ascii="Arial" w:hAnsi="Arial" w:cs="Arial"/>
          <w:color w:val="000000" w:themeColor="text1"/>
          <w:sz w:val="24"/>
          <w:szCs w:val="24"/>
        </w:rPr>
        <w:t xml:space="preserve"> objetivado no presente plano de trabalho</w:t>
      </w:r>
      <w:r w:rsidRPr="00373E71">
        <w:rPr>
          <w:rFonts w:ascii="Arial" w:hAnsi="Arial" w:cs="Arial"/>
          <w:color w:val="000000" w:themeColor="text1"/>
          <w:sz w:val="24"/>
          <w:szCs w:val="24"/>
        </w:rPr>
        <w:t>;</w:t>
      </w:r>
    </w:p>
    <w:p w14:paraId="1E202CE8" w14:textId="0FEC5EAF" w:rsidR="008C0DAF" w:rsidRPr="00373E71"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373E71">
        <w:rPr>
          <w:rFonts w:ascii="Arial" w:hAnsi="Arial" w:cs="Arial"/>
          <w:color w:val="000000" w:themeColor="text1"/>
          <w:sz w:val="24"/>
          <w:szCs w:val="24"/>
        </w:rPr>
        <w:t xml:space="preserve">espaço para atendimento reservado que garanta a dignidade e privacidade do cidadão, preferencialmente divididos em </w:t>
      </w:r>
      <w:r w:rsidR="00702408" w:rsidRPr="00373E71">
        <w:rPr>
          <w:rFonts w:ascii="Arial" w:hAnsi="Arial" w:cs="Arial"/>
          <w:color w:val="000000" w:themeColor="text1"/>
          <w:sz w:val="24"/>
          <w:szCs w:val="24"/>
        </w:rPr>
        <w:t>mini salas</w:t>
      </w:r>
      <w:r w:rsidRPr="00373E71">
        <w:rPr>
          <w:rFonts w:ascii="Arial" w:hAnsi="Arial" w:cs="Arial"/>
          <w:color w:val="000000" w:themeColor="text1"/>
          <w:sz w:val="24"/>
          <w:szCs w:val="24"/>
        </w:rPr>
        <w:t xml:space="preserve"> de atendimento;</w:t>
      </w:r>
    </w:p>
    <w:p w14:paraId="536773FB" w14:textId="77777777" w:rsidR="008C0DAF" w:rsidRPr="00373E71"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373E71">
        <w:rPr>
          <w:rFonts w:ascii="Arial" w:hAnsi="Arial" w:cs="Arial"/>
          <w:color w:val="000000" w:themeColor="text1"/>
          <w:sz w:val="24"/>
          <w:szCs w:val="24"/>
        </w:rPr>
        <w:lastRenderedPageBreak/>
        <w:t>mobiliário adequado para a espera, cadastro, atendimento e para a elaboração das peças jurídicas;</w:t>
      </w:r>
    </w:p>
    <w:p w14:paraId="42D94AC3" w14:textId="0D88CA4D" w:rsidR="008C0DAF" w:rsidRPr="00373E71" w:rsidRDefault="008C0DAF" w:rsidP="00585195">
      <w:pPr>
        <w:pStyle w:val="PargrafodaLista"/>
        <w:numPr>
          <w:ilvl w:val="0"/>
          <w:numId w:val="21"/>
        </w:numPr>
        <w:spacing w:before="120" w:after="120" w:line="360" w:lineRule="auto"/>
        <w:ind w:left="714" w:hanging="357"/>
        <w:contextualSpacing w:val="0"/>
        <w:jc w:val="both"/>
        <w:rPr>
          <w:rFonts w:ascii="Arial" w:hAnsi="Arial" w:cs="Arial"/>
          <w:b/>
          <w:color w:val="000000" w:themeColor="text1"/>
          <w:sz w:val="24"/>
          <w:szCs w:val="24"/>
        </w:rPr>
      </w:pPr>
      <w:r w:rsidRPr="00373E71">
        <w:rPr>
          <w:rFonts w:ascii="Arial" w:hAnsi="Arial" w:cs="Arial"/>
          <w:color w:val="000000" w:themeColor="text1"/>
          <w:sz w:val="24"/>
          <w:szCs w:val="24"/>
        </w:rPr>
        <w:t>equipamentos de info</w:t>
      </w:r>
      <w:r w:rsidR="0032116D" w:rsidRPr="00373E71">
        <w:rPr>
          <w:rFonts w:ascii="Arial" w:hAnsi="Arial" w:cs="Arial"/>
          <w:color w:val="000000" w:themeColor="text1"/>
          <w:sz w:val="24"/>
          <w:szCs w:val="24"/>
        </w:rPr>
        <w:t>rmática, tais como impressoras,</w:t>
      </w:r>
      <w:r w:rsidRPr="00373E71">
        <w:rPr>
          <w:rFonts w:ascii="Arial" w:hAnsi="Arial" w:cs="Arial"/>
          <w:color w:val="000000" w:themeColor="text1"/>
          <w:sz w:val="24"/>
          <w:szCs w:val="24"/>
        </w:rPr>
        <w:t xml:space="preserve"> computadores</w:t>
      </w:r>
      <w:r w:rsidR="0032116D" w:rsidRPr="00373E71">
        <w:rPr>
          <w:rFonts w:ascii="Arial" w:hAnsi="Arial" w:cs="Arial"/>
          <w:color w:val="000000" w:themeColor="text1"/>
          <w:sz w:val="24"/>
          <w:szCs w:val="24"/>
        </w:rPr>
        <w:t xml:space="preserve">, </w:t>
      </w:r>
      <w:r w:rsidR="0032116D" w:rsidRPr="00373E71">
        <w:rPr>
          <w:rFonts w:ascii="Arial" w:eastAsia="Arial" w:hAnsi="Arial" w:cs="Arial"/>
          <w:color w:val="000000" w:themeColor="text1"/>
          <w:sz w:val="24"/>
          <w:szCs w:val="24"/>
        </w:rPr>
        <w:t xml:space="preserve">microfones e </w:t>
      </w:r>
      <w:r w:rsidR="0032116D" w:rsidRPr="00373E71">
        <w:rPr>
          <w:rFonts w:ascii="Arial" w:eastAsia="Arial" w:hAnsi="Arial" w:cs="Arial"/>
          <w:i/>
          <w:color w:val="000000" w:themeColor="text1"/>
          <w:sz w:val="24"/>
          <w:szCs w:val="24"/>
        </w:rPr>
        <w:t>webcams</w:t>
      </w:r>
      <w:r w:rsidR="0032116D" w:rsidRPr="00373E71">
        <w:rPr>
          <w:rFonts w:ascii="Arial" w:eastAsia="Arial" w:hAnsi="Arial" w:cs="Arial"/>
          <w:color w:val="000000" w:themeColor="text1"/>
          <w:sz w:val="24"/>
          <w:szCs w:val="24"/>
        </w:rPr>
        <w:t xml:space="preserve"> (ou outro meio correlato)</w:t>
      </w:r>
      <w:r w:rsidRPr="00373E71">
        <w:rPr>
          <w:rFonts w:ascii="Arial" w:hAnsi="Arial" w:cs="Arial"/>
          <w:color w:val="000000" w:themeColor="text1"/>
          <w:sz w:val="24"/>
          <w:szCs w:val="24"/>
        </w:rPr>
        <w:t xml:space="preserve">, </w:t>
      </w:r>
      <w:r w:rsidR="00FC7B2C" w:rsidRPr="002B0771">
        <w:rPr>
          <w:rFonts w:ascii="Arial" w:hAnsi="Arial" w:cs="Arial"/>
          <w:color w:val="000000" w:themeColor="text1"/>
          <w:sz w:val="24"/>
          <w:szCs w:val="24"/>
        </w:rPr>
        <w:t>bem como valendo-se do uso de meios tecnológicos necessários (tais como mediante softwares, aplicativos e/ou semelhantes),</w:t>
      </w:r>
      <w:r w:rsidR="00FC7B2C" w:rsidRPr="002B0771">
        <w:rPr>
          <w:rFonts w:ascii="Arial" w:hAnsi="Arial" w:cs="Arial"/>
          <w:i/>
          <w:color w:val="000000" w:themeColor="text1"/>
          <w:sz w:val="24"/>
          <w:szCs w:val="24"/>
        </w:rPr>
        <w:t xml:space="preserve"> </w:t>
      </w:r>
      <w:r w:rsidRPr="00373E71">
        <w:rPr>
          <w:rFonts w:ascii="Arial" w:hAnsi="Arial" w:cs="Arial"/>
          <w:color w:val="000000" w:themeColor="text1"/>
          <w:sz w:val="24"/>
          <w:szCs w:val="24"/>
        </w:rPr>
        <w:t>devendo estes ter acesso à rede mundial de computadores (internet)</w:t>
      </w:r>
      <w:r w:rsidR="0032116D" w:rsidRPr="00373E71">
        <w:rPr>
          <w:rFonts w:ascii="Arial" w:hAnsi="Arial" w:cs="Arial"/>
          <w:color w:val="000000" w:themeColor="text1"/>
          <w:sz w:val="24"/>
          <w:szCs w:val="24"/>
        </w:rPr>
        <w:t xml:space="preserve"> </w:t>
      </w:r>
      <w:r w:rsidR="0032116D" w:rsidRPr="00373E71">
        <w:rPr>
          <w:rFonts w:ascii="Arial" w:eastAsia="Arial" w:hAnsi="Arial" w:cs="Arial"/>
          <w:color w:val="000000" w:themeColor="text1"/>
          <w:sz w:val="24"/>
          <w:szCs w:val="24"/>
        </w:rPr>
        <w:t xml:space="preserve">em qualidade suficiente para assegurar </w:t>
      </w:r>
      <w:r w:rsidR="00FC7B2C" w:rsidRPr="002B0771">
        <w:rPr>
          <w:rFonts w:ascii="Arial" w:hAnsi="Arial" w:cs="Arial"/>
          <w:color w:val="000000" w:themeColor="text1"/>
          <w:spacing w:val="1"/>
          <w:sz w:val="24"/>
          <w:szCs w:val="24"/>
        </w:rPr>
        <w:t>a oferta e realização</w:t>
      </w:r>
      <w:r w:rsidR="00FC7B2C" w:rsidRPr="002B0771">
        <w:rPr>
          <w:rFonts w:ascii="Arial" w:hAnsi="Arial" w:cs="Arial"/>
          <w:i/>
          <w:color w:val="000000" w:themeColor="text1"/>
          <w:spacing w:val="1"/>
          <w:sz w:val="24"/>
          <w:szCs w:val="24"/>
        </w:rPr>
        <w:t xml:space="preserve"> </w:t>
      </w:r>
      <w:r w:rsidR="00FC7B2C">
        <w:rPr>
          <w:rFonts w:ascii="Arial" w:eastAsia="Arial" w:hAnsi="Arial" w:cs="Arial"/>
          <w:color w:val="000000" w:themeColor="text1"/>
          <w:sz w:val="24"/>
          <w:szCs w:val="24"/>
        </w:rPr>
        <w:t>d</w:t>
      </w:r>
      <w:r w:rsidR="0032116D" w:rsidRPr="00373E71">
        <w:rPr>
          <w:rFonts w:ascii="Arial" w:eastAsia="Arial" w:hAnsi="Arial" w:cs="Arial"/>
          <w:color w:val="000000" w:themeColor="text1"/>
          <w:sz w:val="24"/>
          <w:szCs w:val="24"/>
        </w:rPr>
        <w:t>os atendimentos e</w:t>
      </w:r>
      <w:r w:rsidR="00FC7B2C">
        <w:rPr>
          <w:rFonts w:ascii="Arial" w:eastAsia="Arial" w:hAnsi="Arial" w:cs="Arial"/>
          <w:color w:val="000000" w:themeColor="text1"/>
          <w:sz w:val="24"/>
          <w:szCs w:val="24"/>
        </w:rPr>
        <w:t xml:space="preserve"> </w:t>
      </w:r>
      <w:r w:rsidR="00FC7B2C" w:rsidRPr="002B0771">
        <w:rPr>
          <w:rFonts w:ascii="Arial" w:eastAsia="Arial" w:hAnsi="Arial" w:cs="Arial"/>
          <w:color w:val="000000" w:themeColor="text1"/>
          <w:sz w:val="24"/>
          <w:szCs w:val="24"/>
        </w:rPr>
        <w:t>da</w:t>
      </w:r>
      <w:r w:rsidR="0032116D" w:rsidRPr="00FC7B2C">
        <w:rPr>
          <w:rFonts w:ascii="Arial" w:eastAsia="Arial" w:hAnsi="Arial" w:cs="Arial"/>
          <w:color w:val="FF0000"/>
          <w:sz w:val="24"/>
          <w:szCs w:val="24"/>
        </w:rPr>
        <w:t xml:space="preserve"> </w:t>
      </w:r>
      <w:r w:rsidR="0032116D" w:rsidRPr="00373E71">
        <w:rPr>
          <w:rFonts w:ascii="Arial" w:eastAsia="Arial" w:hAnsi="Arial" w:cs="Arial"/>
          <w:color w:val="000000" w:themeColor="text1"/>
          <w:sz w:val="24"/>
          <w:szCs w:val="24"/>
        </w:rPr>
        <w:t>participação em atos judiciais não presenciais/eletrônicos.</w:t>
      </w:r>
      <w:r w:rsidRPr="00373E71">
        <w:rPr>
          <w:rFonts w:ascii="Arial" w:hAnsi="Arial" w:cs="Arial"/>
          <w:color w:val="000000" w:themeColor="text1"/>
          <w:sz w:val="24"/>
          <w:szCs w:val="24"/>
        </w:rPr>
        <w:t>.</w:t>
      </w:r>
    </w:p>
    <w:p w14:paraId="2515E7DE"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p w14:paraId="546CFEFF" w14:textId="228DEEB7" w:rsidR="008C0DAF" w:rsidRPr="00373E71" w:rsidRDefault="00850E83" w:rsidP="00585195">
      <w:pPr>
        <w:pStyle w:val="PargrafodaLista"/>
        <w:spacing w:before="120" w:after="120" w:line="360" w:lineRule="auto"/>
        <w:ind w:left="0"/>
        <w:jc w:val="both"/>
        <w:rPr>
          <w:rFonts w:ascii="Arial" w:hAnsi="Arial" w:cs="Arial"/>
          <w:b/>
          <w:color w:val="000000" w:themeColor="text1"/>
          <w:sz w:val="24"/>
          <w:szCs w:val="24"/>
        </w:rPr>
      </w:pPr>
      <w:r>
        <w:rPr>
          <w:rFonts w:ascii="Arial" w:hAnsi="Arial" w:cs="Arial"/>
          <w:b/>
          <w:color w:val="000000" w:themeColor="text1"/>
          <w:sz w:val="24"/>
          <w:szCs w:val="24"/>
        </w:rPr>
        <w:t>9</w:t>
      </w:r>
      <w:r w:rsidR="008C0DAF" w:rsidRPr="00373E71">
        <w:rPr>
          <w:rFonts w:ascii="Arial" w:hAnsi="Arial" w:cs="Arial"/>
          <w:b/>
          <w:color w:val="000000" w:themeColor="text1"/>
          <w:sz w:val="24"/>
          <w:szCs w:val="24"/>
        </w:rPr>
        <w:t>. PERCENTUAIS DOS PARTICÍPES (PREVISÃO DE RECEITA E DE DESPESA A SEREM REALIZADAS NA EXECUÇÃO DO OBJETO DO AJUSTE)</w:t>
      </w:r>
    </w:p>
    <w:p w14:paraId="747F642F" w14:textId="77777777" w:rsidR="008C0DAF" w:rsidRPr="00373E71" w:rsidRDefault="008C0DAF" w:rsidP="00585195">
      <w:pPr>
        <w:pStyle w:val="PargrafodaLista"/>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373E71" w14:paraId="725770F5" w14:textId="77777777" w:rsidTr="00470C3E">
        <w:trPr>
          <w:jc w:val="center"/>
        </w:trPr>
        <w:tc>
          <w:tcPr>
            <w:tcW w:w="4565" w:type="dxa"/>
          </w:tcPr>
          <w:p w14:paraId="56336053" w14:textId="335C9958" w:rsidR="008C0DAF" w:rsidRPr="00373E71" w:rsidRDefault="008C0DAF" w:rsidP="00FC7B2C">
            <w:pPr>
              <w:spacing w:before="120" w:after="120" w:line="360" w:lineRule="auto"/>
              <w:rPr>
                <w:rFonts w:ascii="Arial" w:hAnsi="Arial" w:cs="Arial"/>
                <w:b/>
                <w:color w:val="000000" w:themeColor="text1"/>
                <w:sz w:val="24"/>
                <w:szCs w:val="24"/>
              </w:rPr>
            </w:pPr>
            <w:r w:rsidRPr="00373E71">
              <w:rPr>
                <w:rFonts w:ascii="Arial" w:hAnsi="Arial" w:cs="Arial"/>
                <w:b/>
                <w:color w:val="000000" w:themeColor="text1"/>
                <w:sz w:val="24"/>
                <w:szCs w:val="24"/>
              </w:rPr>
              <w:t xml:space="preserve">TOTAL GERAL (itens </w:t>
            </w:r>
            <w:r w:rsidR="00FC7B2C">
              <w:rPr>
                <w:rFonts w:ascii="Arial" w:hAnsi="Arial" w:cs="Arial"/>
                <w:b/>
                <w:color w:val="000000" w:themeColor="text1"/>
                <w:sz w:val="24"/>
                <w:szCs w:val="24"/>
              </w:rPr>
              <w:t>7</w:t>
            </w:r>
            <w:r w:rsidRPr="00373E71">
              <w:rPr>
                <w:rFonts w:ascii="Arial" w:hAnsi="Arial" w:cs="Arial"/>
                <w:b/>
                <w:color w:val="000000" w:themeColor="text1"/>
                <w:sz w:val="24"/>
                <w:szCs w:val="24"/>
              </w:rPr>
              <w:t xml:space="preserve"> + </w:t>
            </w:r>
            <w:r w:rsidR="00FC7B2C">
              <w:rPr>
                <w:rFonts w:ascii="Arial" w:hAnsi="Arial" w:cs="Arial"/>
                <w:b/>
                <w:color w:val="000000" w:themeColor="text1"/>
                <w:sz w:val="24"/>
                <w:szCs w:val="24"/>
              </w:rPr>
              <w:t>8</w:t>
            </w:r>
            <w:r w:rsidRPr="00373E71">
              <w:rPr>
                <w:rFonts w:ascii="Arial" w:hAnsi="Arial" w:cs="Arial"/>
                <w:b/>
                <w:color w:val="000000" w:themeColor="text1"/>
                <w:sz w:val="24"/>
                <w:szCs w:val="24"/>
              </w:rPr>
              <w:t>)=</w:t>
            </w:r>
          </w:p>
        </w:tc>
        <w:tc>
          <w:tcPr>
            <w:tcW w:w="3935" w:type="dxa"/>
          </w:tcPr>
          <w:p w14:paraId="0C0336BC" w14:textId="77777777" w:rsidR="008C0DAF" w:rsidRPr="00373E71" w:rsidRDefault="008C0DAF" w:rsidP="00585195">
            <w:pPr>
              <w:pStyle w:val="Recuodecorpodetexto2"/>
              <w:spacing w:before="120" w:line="360" w:lineRule="auto"/>
              <w:ind w:left="0"/>
              <w:jc w:val="both"/>
              <w:rPr>
                <w:rFonts w:ascii="Arial" w:hAnsi="Arial" w:cs="Arial"/>
                <w:b/>
                <w:color w:val="000000" w:themeColor="text1"/>
                <w:sz w:val="24"/>
                <w:szCs w:val="24"/>
              </w:rPr>
            </w:pPr>
            <w:r w:rsidRPr="00373E71">
              <w:rPr>
                <w:rFonts w:ascii="Arial" w:hAnsi="Arial" w:cs="Arial"/>
                <w:b/>
                <w:color w:val="000000" w:themeColor="text1"/>
                <w:sz w:val="24"/>
                <w:szCs w:val="24"/>
              </w:rPr>
              <w:t>R$</w:t>
            </w:r>
          </w:p>
        </w:tc>
      </w:tr>
    </w:tbl>
    <w:p w14:paraId="1F955CB8" w14:textId="77777777" w:rsidR="008C0DAF" w:rsidRPr="00373E71" w:rsidRDefault="008C0DAF" w:rsidP="00585195">
      <w:pPr>
        <w:pStyle w:val="Recuodecorpodetexto2"/>
        <w:spacing w:before="120" w:line="360" w:lineRule="auto"/>
        <w:ind w:left="1080" w:hanging="360"/>
        <w:jc w:val="both"/>
        <w:rPr>
          <w:rFonts w:ascii="Arial" w:hAnsi="Arial" w:cs="Arial"/>
          <w:color w:val="000000" w:themeColor="text1"/>
          <w:sz w:val="24"/>
          <w:szCs w:val="24"/>
        </w:rPr>
      </w:pPr>
    </w:p>
    <w:p w14:paraId="4012C01B" w14:textId="77777777" w:rsidR="008C0DAF" w:rsidRPr="00373E71" w:rsidRDefault="008C0DAF" w:rsidP="00585195">
      <w:pPr>
        <w:pStyle w:val="Recuodecorpodetexto2"/>
        <w:spacing w:before="120" w:line="360" w:lineRule="auto"/>
        <w:ind w:left="1080" w:hanging="360"/>
        <w:jc w:val="both"/>
        <w:rPr>
          <w:rFonts w:ascii="Arial" w:hAnsi="Arial" w:cs="Arial"/>
          <w:color w:val="000000" w:themeColor="text1"/>
          <w:sz w:val="24"/>
          <w:szCs w:val="24"/>
        </w:rPr>
      </w:pPr>
      <w:r w:rsidRPr="00373E71">
        <w:rPr>
          <w:rFonts w:ascii="Arial" w:hAnsi="Arial" w:cs="Arial"/>
          <w:color w:val="000000" w:themeColor="text1"/>
          <w:sz w:val="24"/>
          <w:szCs w:val="24"/>
        </w:rPr>
        <w:t>a) % (........) serão providos pela Defensoria Pública do Estado, correspondente ao pagamento dos profissionais envolvidos no projeto, importando em R$ .......(......);</w:t>
      </w:r>
    </w:p>
    <w:p w14:paraId="2A60ADAB" w14:textId="77777777" w:rsidR="008C0DAF" w:rsidRPr="00373E71" w:rsidRDefault="008C0DAF" w:rsidP="00585195">
      <w:pPr>
        <w:pStyle w:val="Recuodecorpodetexto2"/>
        <w:spacing w:before="120" w:line="360" w:lineRule="auto"/>
        <w:ind w:left="1080" w:hanging="360"/>
        <w:jc w:val="both"/>
        <w:rPr>
          <w:rFonts w:ascii="Arial" w:hAnsi="Arial" w:cs="Arial"/>
          <w:b/>
          <w:color w:val="000000" w:themeColor="text1"/>
          <w:sz w:val="24"/>
          <w:szCs w:val="24"/>
        </w:rPr>
      </w:pPr>
      <w:r w:rsidRPr="00373E71">
        <w:rPr>
          <w:rFonts w:ascii="Arial" w:hAnsi="Arial" w:cs="Arial"/>
          <w:color w:val="000000" w:themeColor="text1"/>
          <w:sz w:val="24"/>
          <w:szCs w:val="24"/>
        </w:rPr>
        <w:t xml:space="preserve">b) % (......) serão providos pela ....(entidade)............, correspondente ao pagamento de materiais, despesas com energia elétrica, telefone, encargos sociais e outras despesas,  importando em R$ ......(....) </w:t>
      </w:r>
    </w:p>
    <w:p w14:paraId="59F33523"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p w14:paraId="624A6C82" w14:textId="6C37FA92" w:rsidR="008C0DAF" w:rsidRPr="00373E71" w:rsidRDefault="00850E83" w:rsidP="00585195">
      <w:pPr>
        <w:pStyle w:val="PargrafodaLista"/>
        <w:spacing w:before="120" w:after="120" w:line="360" w:lineRule="auto"/>
        <w:ind w:left="0"/>
        <w:rPr>
          <w:rFonts w:ascii="Arial" w:hAnsi="Arial" w:cs="Arial"/>
          <w:b/>
          <w:color w:val="000000" w:themeColor="text1"/>
          <w:sz w:val="24"/>
          <w:szCs w:val="24"/>
        </w:rPr>
      </w:pPr>
      <w:r>
        <w:rPr>
          <w:rFonts w:ascii="Arial" w:hAnsi="Arial" w:cs="Arial"/>
          <w:b/>
          <w:color w:val="000000" w:themeColor="text1"/>
          <w:sz w:val="24"/>
          <w:szCs w:val="24"/>
        </w:rPr>
        <w:t>10</w:t>
      </w:r>
      <w:r w:rsidR="008C0DAF" w:rsidRPr="00373E71">
        <w:rPr>
          <w:rFonts w:ascii="Arial" w:hAnsi="Arial" w:cs="Arial"/>
          <w:b/>
          <w:color w:val="000000" w:themeColor="text1"/>
          <w:sz w:val="24"/>
          <w:szCs w:val="24"/>
        </w:rPr>
        <w:t>. CRONOGRAMA DE REPASSE OU DESEMBOLSO</w:t>
      </w:r>
    </w:p>
    <w:p w14:paraId="5C31AD89" w14:textId="77777777" w:rsidR="008C0DAF" w:rsidRPr="00373E71" w:rsidRDefault="008C0DAF" w:rsidP="00585195">
      <w:pPr>
        <w:pStyle w:val="PargrafodaLista"/>
        <w:spacing w:before="120" w:after="120" w:line="360" w:lineRule="auto"/>
        <w:rPr>
          <w:rFonts w:ascii="Arial" w:hAnsi="Arial" w:cs="Arial"/>
          <w:b/>
          <w:color w:val="000000" w:themeColor="text1"/>
          <w:sz w:val="24"/>
          <w:szCs w:val="24"/>
        </w:rPr>
      </w:pPr>
    </w:p>
    <w:p w14:paraId="78DB59B3" w14:textId="55C3CB34"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O cronograma de repasse será mensal, mediante análise e aprovação da prestação de contas, constituída pelo relatório de execução do objeto e pelo relatório de execução financeira, nos termos do</w:t>
      </w:r>
      <w:r w:rsidR="00437360">
        <w:rPr>
          <w:rFonts w:ascii="Arial" w:hAnsi="Arial" w:cs="Arial"/>
          <w:color w:val="000000" w:themeColor="text1"/>
          <w:sz w:val="24"/>
          <w:szCs w:val="24"/>
        </w:rPr>
        <w:t>s itens</w:t>
      </w:r>
      <w:r w:rsidRPr="00373E71">
        <w:rPr>
          <w:rFonts w:ascii="Arial" w:hAnsi="Arial" w:cs="Arial"/>
          <w:color w:val="000000" w:themeColor="text1"/>
          <w:sz w:val="24"/>
          <w:szCs w:val="24"/>
        </w:rPr>
        <w:t xml:space="preserve"> 9.2 e 9.4 do Edital, que será encaminhada até o dia 10 de cada mês</w:t>
      </w:r>
      <w:r w:rsidR="0032116D" w:rsidRPr="00373E71">
        <w:rPr>
          <w:rFonts w:ascii="Arial" w:hAnsi="Arial" w:cs="Arial"/>
          <w:color w:val="000000" w:themeColor="text1"/>
          <w:sz w:val="24"/>
          <w:szCs w:val="24"/>
        </w:rPr>
        <w:t>, simultaneamente,</w:t>
      </w:r>
      <w:r w:rsidRPr="00373E71">
        <w:rPr>
          <w:rFonts w:ascii="Arial" w:hAnsi="Arial" w:cs="Arial"/>
          <w:color w:val="000000" w:themeColor="text1"/>
          <w:sz w:val="24"/>
          <w:szCs w:val="24"/>
        </w:rPr>
        <w:t xml:space="preserve"> </w:t>
      </w:r>
      <w:r w:rsidR="0032116D" w:rsidRPr="00373E71">
        <w:rPr>
          <w:rFonts w:ascii="Arial" w:hAnsi="Arial" w:cs="Arial"/>
          <w:color w:val="000000" w:themeColor="text1"/>
          <w:sz w:val="24"/>
          <w:szCs w:val="24"/>
          <w:shd w:val="clear" w:color="auto" w:fill="FFFFFF"/>
        </w:rPr>
        <w:t>à Coordenação Regional ou à Unidade responsável pela respectiva parceria e ao Setor de Gestão Financeira da Assessoria de Convênios.</w:t>
      </w:r>
    </w:p>
    <w:p w14:paraId="120D2EAD" w14:textId="6FA566F0"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Anualmente será realizada a prestação de contas gerais relativa a todo o exercício</w:t>
      </w:r>
      <w:r w:rsidR="0032116D" w:rsidRPr="00373E71">
        <w:rPr>
          <w:rFonts w:ascii="Arial" w:hAnsi="Arial" w:cs="Arial"/>
          <w:color w:val="000000" w:themeColor="text1"/>
          <w:sz w:val="24"/>
          <w:szCs w:val="24"/>
        </w:rPr>
        <w:t xml:space="preserve"> anterior</w:t>
      </w:r>
      <w:r w:rsidRPr="00373E71">
        <w:rPr>
          <w:rFonts w:ascii="Arial" w:hAnsi="Arial" w:cs="Arial"/>
          <w:color w:val="000000" w:themeColor="text1"/>
          <w:sz w:val="24"/>
          <w:szCs w:val="24"/>
        </w:rPr>
        <w:t xml:space="preserve">. Além disso, a qualquer momento, a Defensoria Pública poderá solicitar dados da parceria, com um prazo de 5 (cinco) dias de antecedência quando estes forem </w:t>
      </w:r>
      <w:r w:rsidRPr="00373E71">
        <w:rPr>
          <w:rFonts w:ascii="Arial" w:hAnsi="Arial" w:cs="Arial"/>
          <w:color w:val="000000" w:themeColor="text1"/>
          <w:sz w:val="24"/>
          <w:szCs w:val="24"/>
        </w:rPr>
        <w:lastRenderedPageBreak/>
        <w:t>referentes ao mês em vigor, 15 (quinze) dias para os dados dos últimos 12 (doze) meses e 30 (trinta) dias para períodos superiores a um ano.</w:t>
      </w:r>
    </w:p>
    <w:p w14:paraId="1EC46610"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p w14:paraId="6F8C24AA" w14:textId="73B05A3C" w:rsidR="008C0DAF" w:rsidRPr="00373E71" w:rsidRDefault="008C0DAF" w:rsidP="00585195">
      <w:pPr>
        <w:pStyle w:val="PargrafodaLista"/>
        <w:spacing w:before="120" w:after="120" w:line="360" w:lineRule="auto"/>
        <w:ind w:left="0"/>
        <w:jc w:val="both"/>
        <w:rPr>
          <w:rFonts w:ascii="Arial" w:hAnsi="Arial" w:cs="Arial"/>
          <w:b/>
          <w:color w:val="000000" w:themeColor="text1"/>
          <w:sz w:val="24"/>
          <w:szCs w:val="24"/>
        </w:rPr>
      </w:pPr>
      <w:r w:rsidRPr="00373E71">
        <w:rPr>
          <w:rFonts w:ascii="Arial" w:hAnsi="Arial" w:cs="Arial"/>
          <w:b/>
          <w:color w:val="000000" w:themeColor="text1"/>
          <w:sz w:val="24"/>
          <w:szCs w:val="24"/>
        </w:rPr>
        <w:t>1</w:t>
      </w:r>
      <w:r w:rsidR="00850E83">
        <w:rPr>
          <w:rFonts w:ascii="Arial" w:hAnsi="Arial" w:cs="Arial"/>
          <w:b/>
          <w:color w:val="000000" w:themeColor="text1"/>
          <w:sz w:val="24"/>
          <w:szCs w:val="24"/>
        </w:rPr>
        <w:t>1</w:t>
      </w:r>
      <w:r w:rsidRPr="00373E71">
        <w:rPr>
          <w:rFonts w:ascii="Arial" w:hAnsi="Arial" w:cs="Arial"/>
          <w:b/>
          <w:color w:val="000000" w:themeColor="text1"/>
          <w:sz w:val="24"/>
          <w:szCs w:val="24"/>
        </w:rPr>
        <w:t>. DOS RELATÓRIOS DAS ATIVIDADES E DEFINIÇÃO DOS PARÂMETROS DE AFERIÇÃO DO CUMPRIMENTO DE METAS</w:t>
      </w:r>
    </w:p>
    <w:p w14:paraId="6E677814" w14:textId="77777777" w:rsidR="008C0DAF" w:rsidRPr="00373E71" w:rsidRDefault="008C0DAF" w:rsidP="00585195">
      <w:pPr>
        <w:pStyle w:val="PargrafodaLista"/>
        <w:spacing w:before="120" w:after="120" w:line="360" w:lineRule="auto"/>
        <w:rPr>
          <w:rFonts w:ascii="Arial" w:hAnsi="Arial" w:cs="Arial"/>
          <w:color w:val="000000" w:themeColor="text1"/>
          <w:sz w:val="24"/>
          <w:szCs w:val="24"/>
        </w:rPr>
      </w:pPr>
    </w:p>
    <w:p w14:paraId="12768DE1" w14:textId="18AE3A3B" w:rsidR="008C0DAF" w:rsidRPr="00373E71" w:rsidRDefault="008C0DAF" w:rsidP="00585195">
      <w:pPr>
        <w:spacing w:before="120" w:after="120" w:line="360" w:lineRule="auto"/>
        <w:jc w:val="both"/>
        <w:rPr>
          <w:rFonts w:ascii="Arial" w:hAnsi="Arial" w:cs="Arial"/>
          <w:color w:val="000000" w:themeColor="text1"/>
          <w:sz w:val="24"/>
          <w:szCs w:val="24"/>
        </w:rPr>
      </w:pPr>
      <w:r w:rsidRPr="00373E71">
        <w:rPr>
          <w:rFonts w:ascii="Arial" w:hAnsi="Arial" w:cs="Arial"/>
          <w:color w:val="000000" w:themeColor="text1"/>
          <w:sz w:val="24"/>
          <w:szCs w:val="24"/>
        </w:rPr>
        <w:t>O relatório das atividades desenvolvidas ficará sob a responsabilidade da entidade, que os encaminhará</w:t>
      </w:r>
      <w:r w:rsidR="00902838" w:rsidRPr="00373E71">
        <w:rPr>
          <w:rFonts w:ascii="Arial" w:hAnsi="Arial" w:cs="Arial"/>
          <w:color w:val="000000" w:themeColor="text1"/>
          <w:sz w:val="24"/>
          <w:szCs w:val="24"/>
        </w:rPr>
        <w:t xml:space="preserve"> </w:t>
      </w:r>
      <w:r w:rsidRPr="00373E71">
        <w:rPr>
          <w:rFonts w:ascii="Arial" w:hAnsi="Arial" w:cs="Arial"/>
          <w:color w:val="000000" w:themeColor="text1"/>
          <w:sz w:val="24"/>
          <w:szCs w:val="24"/>
        </w:rPr>
        <w:t>até o dia 10 de cada mês</w:t>
      </w:r>
      <w:r w:rsidR="00902838" w:rsidRPr="00373E71">
        <w:rPr>
          <w:rFonts w:ascii="Arial" w:hAnsi="Arial" w:cs="Arial"/>
          <w:color w:val="000000" w:themeColor="text1"/>
          <w:sz w:val="24"/>
          <w:szCs w:val="24"/>
        </w:rPr>
        <w:t xml:space="preserve">, sem prejuízo do simultâneo envio ao Setor de </w:t>
      </w:r>
      <w:r w:rsidR="00902838" w:rsidRPr="00373E71">
        <w:rPr>
          <w:rFonts w:ascii="Arial" w:hAnsi="Arial" w:cs="Arial"/>
          <w:color w:val="000000" w:themeColor="text1"/>
          <w:sz w:val="24"/>
          <w:szCs w:val="24"/>
          <w:shd w:val="clear" w:color="auto" w:fill="FFFFFF"/>
        </w:rPr>
        <w:t>Controle de Execução da Assessoria de Convênios,</w:t>
      </w:r>
      <w:r w:rsidRPr="00373E71">
        <w:rPr>
          <w:rFonts w:ascii="Arial" w:hAnsi="Arial" w:cs="Arial"/>
          <w:color w:val="000000" w:themeColor="text1"/>
          <w:sz w:val="24"/>
          <w:szCs w:val="24"/>
        </w:rPr>
        <w:t xml:space="preserve"> </w:t>
      </w:r>
      <w:r w:rsidR="00902838" w:rsidRPr="00373E71">
        <w:rPr>
          <w:rFonts w:ascii="Arial" w:hAnsi="Arial" w:cs="Arial"/>
          <w:color w:val="000000" w:themeColor="text1"/>
          <w:sz w:val="24"/>
          <w:szCs w:val="24"/>
          <w:shd w:val="clear" w:color="auto" w:fill="FFFFFF"/>
        </w:rPr>
        <w:t xml:space="preserve">à Coordenação Regional ou à Unidade responsável pela respectiva parceria, </w:t>
      </w:r>
      <w:r w:rsidRPr="00373E71">
        <w:rPr>
          <w:rFonts w:ascii="Arial" w:hAnsi="Arial" w:cs="Arial"/>
          <w:color w:val="000000" w:themeColor="text1"/>
          <w:sz w:val="24"/>
          <w:szCs w:val="24"/>
        </w:rPr>
        <w:t>que analisará a aferição do cumprimento das metas, quantitativamente e qualitativamente, e encaminhará à Assessoria de Convênios da Defensoria Pública para manifestação conclusiva.</w:t>
      </w:r>
    </w:p>
    <w:p w14:paraId="1A1AFFF6" w14:textId="77777777" w:rsidR="008C0DAF" w:rsidRPr="00373E71" w:rsidRDefault="008C0DAF" w:rsidP="00585195">
      <w:pPr>
        <w:autoSpaceDE w:val="0"/>
        <w:autoSpaceDN w:val="0"/>
        <w:adjustRightInd w:val="0"/>
        <w:spacing w:before="120" w:after="120" w:line="360" w:lineRule="auto"/>
        <w:jc w:val="center"/>
        <w:rPr>
          <w:rFonts w:ascii="Arial" w:hAnsi="Arial" w:cs="Arial"/>
          <w:bCs/>
          <w:color w:val="000000" w:themeColor="text1"/>
          <w:sz w:val="24"/>
          <w:szCs w:val="24"/>
        </w:rPr>
      </w:pPr>
      <w:r w:rsidRPr="00373E71">
        <w:rPr>
          <w:rFonts w:ascii="Arial" w:hAnsi="Arial" w:cs="Arial"/>
          <w:bCs/>
          <w:color w:val="000000" w:themeColor="text1"/>
          <w:sz w:val="24"/>
          <w:szCs w:val="24"/>
        </w:rPr>
        <w:t>Local, data</w:t>
      </w:r>
    </w:p>
    <w:p w14:paraId="18DA40E2" w14:textId="77777777" w:rsidR="008C0DAF" w:rsidRPr="00373E71" w:rsidRDefault="008C0DAF" w:rsidP="00585195">
      <w:pPr>
        <w:autoSpaceDE w:val="0"/>
        <w:autoSpaceDN w:val="0"/>
        <w:adjustRightInd w:val="0"/>
        <w:spacing w:before="120" w:after="120" w:line="360" w:lineRule="auto"/>
        <w:jc w:val="center"/>
        <w:rPr>
          <w:rFonts w:ascii="Arial" w:hAnsi="Arial" w:cs="Arial"/>
          <w:bCs/>
          <w:color w:val="000000" w:themeColor="text1"/>
          <w:sz w:val="24"/>
          <w:szCs w:val="24"/>
        </w:rPr>
      </w:pPr>
    </w:p>
    <w:p w14:paraId="63D78219" w14:textId="77777777" w:rsidR="008C0DAF" w:rsidRPr="00373E71" w:rsidRDefault="008C0DAF" w:rsidP="00585195">
      <w:pPr>
        <w:autoSpaceDE w:val="0"/>
        <w:autoSpaceDN w:val="0"/>
        <w:adjustRightInd w:val="0"/>
        <w:spacing w:before="120" w:after="120" w:line="360" w:lineRule="auto"/>
        <w:jc w:val="center"/>
        <w:rPr>
          <w:rFonts w:ascii="Arial" w:hAnsi="Arial" w:cs="Arial"/>
          <w:color w:val="000000" w:themeColor="text1"/>
          <w:sz w:val="24"/>
          <w:szCs w:val="24"/>
        </w:rPr>
      </w:pPr>
      <w:r w:rsidRPr="00373E71">
        <w:rPr>
          <w:rFonts w:ascii="Arial" w:hAnsi="Arial" w:cs="Arial"/>
          <w:color w:val="000000" w:themeColor="text1"/>
          <w:sz w:val="24"/>
          <w:szCs w:val="24"/>
        </w:rPr>
        <w:t>XXXXXXXXXXX</w:t>
      </w:r>
    </w:p>
    <w:p w14:paraId="35567A71" w14:textId="5DC802C4" w:rsidR="008C0DAF" w:rsidRPr="00373E71" w:rsidRDefault="008C0DAF" w:rsidP="006910B1">
      <w:pPr>
        <w:autoSpaceDE w:val="0"/>
        <w:autoSpaceDN w:val="0"/>
        <w:adjustRightInd w:val="0"/>
        <w:spacing w:before="120" w:after="120" w:line="360" w:lineRule="auto"/>
        <w:jc w:val="center"/>
        <w:rPr>
          <w:rFonts w:ascii="Arial" w:eastAsia="Times New Roman" w:hAnsi="Arial" w:cs="Arial"/>
          <w:color w:val="000000" w:themeColor="text1"/>
          <w:sz w:val="24"/>
          <w:szCs w:val="24"/>
          <w:lang w:eastAsia="pt-BR"/>
        </w:rPr>
      </w:pPr>
      <w:r w:rsidRPr="00373E71">
        <w:rPr>
          <w:rFonts w:ascii="Arial" w:hAnsi="Arial" w:cs="Arial"/>
          <w:color w:val="000000" w:themeColor="text1"/>
          <w:sz w:val="24"/>
          <w:szCs w:val="24"/>
        </w:rPr>
        <w:t>Representante legal da entidade</w:t>
      </w:r>
      <w:bookmarkStart w:id="0" w:name="_GoBack"/>
      <w:bookmarkEnd w:id="0"/>
    </w:p>
    <w:sectPr w:rsidR="008C0DAF" w:rsidRPr="00373E71" w:rsidSect="006910B1">
      <w:headerReference w:type="default" r:id="rId8"/>
      <w:footerReference w:type="default" r:id="rId9"/>
      <w:pgSz w:w="11906" w:h="16838"/>
      <w:pgMar w:top="1276" w:right="1134" w:bottom="851"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8B26A" w14:textId="77777777" w:rsidR="00FD39CB" w:rsidRDefault="00FD39CB" w:rsidP="0000493A">
      <w:pPr>
        <w:spacing w:after="0" w:line="240" w:lineRule="auto"/>
      </w:pPr>
      <w:r>
        <w:separator/>
      </w:r>
    </w:p>
  </w:endnote>
  <w:endnote w:type="continuationSeparator" w:id="0">
    <w:p w14:paraId="690DB78E" w14:textId="77777777" w:rsidR="00FD39CB" w:rsidRDefault="00FD39CB" w:rsidP="000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00202"/>
      <w:docPartObj>
        <w:docPartGallery w:val="Page Numbers (Bottom of Page)"/>
        <w:docPartUnique/>
      </w:docPartObj>
    </w:sdtPr>
    <w:sdtEndPr/>
    <w:sdtContent>
      <w:p w14:paraId="374A7A60" w14:textId="77777777" w:rsidR="00FD39CB" w:rsidRDefault="00FD39CB">
        <w:pPr>
          <w:pStyle w:val="Rodap"/>
          <w:jc w:val="right"/>
        </w:pPr>
        <w:r>
          <w:fldChar w:fldCharType="begin"/>
        </w:r>
        <w:r>
          <w:instrText>PAGE   \* MERGEFORMAT</w:instrText>
        </w:r>
        <w:r>
          <w:fldChar w:fldCharType="separate"/>
        </w:r>
        <w:r w:rsidR="00F706C5">
          <w:rPr>
            <w:noProof/>
          </w:rPr>
          <w:t>13</w:t>
        </w:r>
        <w:r>
          <w:rPr>
            <w:noProof/>
          </w:rPr>
          <w:fldChar w:fldCharType="end"/>
        </w:r>
      </w:p>
    </w:sdtContent>
  </w:sdt>
  <w:p w14:paraId="3F458679" w14:textId="77777777" w:rsidR="00FD39CB" w:rsidRPr="00035B63" w:rsidRDefault="00FD39CB" w:rsidP="00290286">
    <w:pPr>
      <w:pStyle w:val="Rodap"/>
      <w:tabs>
        <w:tab w:val="clear" w:pos="4252"/>
        <w:tab w:val="clear" w:pos="8504"/>
      </w:tabs>
      <w:ind w:right="-852"/>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9BF6" w14:textId="77777777" w:rsidR="00FD39CB" w:rsidRDefault="00FD39CB" w:rsidP="0000493A">
      <w:pPr>
        <w:spacing w:after="0" w:line="240" w:lineRule="auto"/>
      </w:pPr>
      <w:r>
        <w:separator/>
      </w:r>
    </w:p>
  </w:footnote>
  <w:footnote w:type="continuationSeparator" w:id="0">
    <w:p w14:paraId="4360FB46" w14:textId="77777777" w:rsidR="00FD39CB" w:rsidRDefault="00FD39CB" w:rsidP="00004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D041" w14:textId="6C603F16" w:rsidR="00FD39CB" w:rsidRPr="002F1E99" w:rsidRDefault="00FD39CB" w:rsidP="009D34D9">
    <w:pPr>
      <w:pStyle w:val="Cabealho"/>
      <w:tabs>
        <w:tab w:val="clear" w:pos="4252"/>
        <w:tab w:val="clear" w:pos="8504"/>
      </w:tabs>
      <w:ind w:right="-709"/>
      <w:jc w:val="center"/>
      <w:rPr>
        <w:rFonts w:ascii="Cambria" w:hAnsi="Cambria"/>
        <w:sz w:val="2"/>
        <w:szCs w:val="2"/>
      </w:rPr>
    </w:pPr>
  </w:p>
  <w:tbl>
    <w:tblPr>
      <w:tblW w:w="13960" w:type="dxa"/>
      <w:tblInd w:w="-908" w:type="dxa"/>
      <w:tblCellMar>
        <w:left w:w="85" w:type="dxa"/>
        <w:right w:w="85" w:type="dxa"/>
      </w:tblCellMar>
      <w:tblLook w:val="04A0" w:firstRow="1" w:lastRow="0" w:firstColumn="1" w:lastColumn="0" w:noHBand="0" w:noVBand="1"/>
    </w:tblPr>
    <w:tblGrid>
      <w:gridCol w:w="5245"/>
      <w:gridCol w:w="4820"/>
      <w:gridCol w:w="2835"/>
      <w:gridCol w:w="1060"/>
    </w:tblGrid>
    <w:tr w:rsidR="00FD39CB" w:rsidRPr="00E8583E" w14:paraId="1F4EE18A" w14:textId="77777777" w:rsidTr="000D3736">
      <w:trPr>
        <w:trHeight w:val="674"/>
      </w:trPr>
      <w:tc>
        <w:tcPr>
          <w:tcW w:w="5245" w:type="dxa"/>
        </w:tcPr>
        <w:p w14:paraId="1514F75A" w14:textId="77777777" w:rsidR="00FD39CB" w:rsidRPr="00E8583E" w:rsidRDefault="00FD39CB" w:rsidP="00E57F93">
          <w:pPr>
            <w:pStyle w:val="Cabealho"/>
            <w:tabs>
              <w:tab w:val="clear" w:pos="4252"/>
              <w:tab w:val="clear" w:pos="8504"/>
            </w:tabs>
            <w:ind w:right="-126"/>
            <w:rPr>
              <w:rFonts w:ascii="Cambria" w:hAnsi="Cambria"/>
              <w:sz w:val="28"/>
              <w:szCs w:val="28"/>
            </w:rPr>
          </w:pPr>
        </w:p>
      </w:tc>
      <w:tc>
        <w:tcPr>
          <w:tcW w:w="4820" w:type="dxa"/>
          <w:vAlign w:val="center"/>
        </w:tcPr>
        <w:p w14:paraId="6061F1D7" w14:textId="6B851BEA" w:rsidR="00FD39CB" w:rsidRPr="00F0237D" w:rsidRDefault="00FD39CB" w:rsidP="00953246">
          <w:pPr>
            <w:pStyle w:val="Cabealho"/>
            <w:tabs>
              <w:tab w:val="clear" w:pos="4252"/>
              <w:tab w:val="clear" w:pos="8504"/>
            </w:tabs>
            <w:jc w:val="right"/>
            <w:rPr>
              <w:b/>
              <w:sz w:val="26"/>
              <w:szCs w:val="26"/>
            </w:rPr>
          </w:pPr>
        </w:p>
      </w:tc>
      <w:tc>
        <w:tcPr>
          <w:tcW w:w="2835" w:type="dxa"/>
          <w:tcBorders>
            <w:right w:val="single" w:sz="4" w:space="0" w:color="auto"/>
          </w:tcBorders>
          <w:vAlign w:val="center"/>
        </w:tcPr>
        <w:p w14:paraId="28879D26" w14:textId="77777777" w:rsidR="00FD39CB" w:rsidRPr="00F0237D" w:rsidRDefault="00FD39CB" w:rsidP="00F0237D">
          <w:pPr>
            <w:pStyle w:val="Cabealho"/>
            <w:tabs>
              <w:tab w:val="clear" w:pos="4252"/>
              <w:tab w:val="clear" w:pos="8504"/>
            </w:tabs>
            <w:jc w:val="right"/>
            <w:rPr>
              <w:b/>
              <w:sz w:val="26"/>
              <w:szCs w:val="26"/>
            </w:rPr>
          </w:pPr>
        </w:p>
      </w:tc>
      <w:tc>
        <w:tcPr>
          <w:tcW w:w="1060" w:type="dxa"/>
          <w:tcBorders>
            <w:top w:val="single" w:sz="4" w:space="0" w:color="auto"/>
            <w:left w:val="single" w:sz="4" w:space="0" w:color="auto"/>
            <w:bottom w:val="single" w:sz="4" w:space="0" w:color="auto"/>
            <w:right w:val="single" w:sz="4" w:space="0" w:color="auto"/>
          </w:tcBorders>
          <w:vAlign w:val="center"/>
        </w:tcPr>
        <w:p w14:paraId="75A47EB0" w14:textId="77777777" w:rsidR="00FD39CB" w:rsidRPr="00F0237D" w:rsidRDefault="00FD39CB" w:rsidP="00332076">
          <w:pPr>
            <w:spacing w:before="120" w:after="0" w:line="240" w:lineRule="auto"/>
            <w:rPr>
              <w:sz w:val="14"/>
              <w:szCs w:val="14"/>
            </w:rPr>
          </w:pPr>
          <w:r w:rsidRPr="00F0237D">
            <w:rPr>
              <w:b/>
              <w:sz w:val="14"/>
              <w:szCs w:val="14"/>
            </w:rPr>
            <w:t>Fl. Nº</w:t>
          </w:r>
          <w:r w:rsidRPr="00F0237D">
            <w:rPr>
              <w:sz w:val="14"/>
              <w:szCs w:val="14"/>
            </w:rPr>
            <w:t>_______</w:t>
          </w:r>
        </w:p>
        <w:p w14:paraId="429D1582" w14:textId="77777777" w:rsidR="00FD39CB" w:rsidRPr="00F0237D" w:rsidRDefault="00FD39CB" w:rsidP="00332076">
          <w:pPr>
            <w:spacing w:before="120" w:after="0" w:line="240" w:lineRule="auto"/>
            <w:rPr>
              <w:sz w:val="12"/>
              <w:szCs w:val="12"/>
            </w:rPr>
          </w:pPr>
          <w:r w:rsidRPr="00F0237D">
            <w:rPr>
              <w:b/>
              <w:sz w:val="14"/>
              <w:szCs w:val="14"/>
            </w:rPr>
            <w:t>Rubrica</w:t>
          </w:r>
          <w:r w:rsidRPr="00F0237D">
            <w:rPr>
              <w:sz w:val="14"/>
              <w:szCs w:val="14"/>
            </w:rPr>
            <w:t>______</w:t>
          </w:r>
        </w:p>
      </w:tc>
    </w:tr>
  </w:tbl>
  <w:p w14:paraId="302F1F49" w14:textId="7A08EC9E" w:rsidR="00FD39CB" w:rsidRPr="0000493A" w:rsidRDefault="00FD39CB" w:rsidP="005332F9">
    <w:pPr>
      <w:pStyle w:val="Cabealho"/>
      <w:tabs>
        <w:tab w:val="clear" w:pos="4252"/>
        <w:tab w:val="clear" w:pos="8504"/>
      </w:tabs>
      <w:rPr>
        <w:rFonts w:ascii="Cambria" w:eastAsia="Times New Roman" w:hAnsi="Cambr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0FD3"/>
    <w:multiLevelType w:val="hybridMultilevel"/>
    <w:tmpl w:val="AE3CE448"/>
    <w:lvl w:ilvl="0" w:tplc="04160001">
      <w:start w:val="1"/>
      <w:numFmt w:val="bullet"/>
      <w:lvlText w:val=""/>
      <w:lvlJc w:val="left"/>
      <w:pPr>
        <w:ind w:left="720" w:hanging="360"/>
      </w:pPr>
      <w:rPr>
        <w:rFonts w:ascii="Symbol" w:hAnsi="Symbol"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BE69E0"/>
    <w:multiLevelType w:val="hybridMultilevel"/>
    <w:tmpl w:val="645A6142"/>
    <w:lvl w:ilvl="0" w:tplc="B4686F9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E311B"/>
    <w:multiLevelType w:val="hybridMultilevel"/>
    <w:tmpl w:val="3B12AB92"/>
    <w:lvl w:ilvl="0" w:tplc="1F86C65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274158E"/>
    <w:multiLevelType w:val="hybridMultilevel"/>
    <w:tmpl w:val="14A8DCFA"/>
    <w:lvl w:ilvl="0" w:tplc="0416000F">
      <w:start w:val="1"/>
      <w:numFmt w:val="decimal"/>
      <w:lvlText w:val="%1."/>
      <w:lvlJc w:val="left"/>
      <w:pPr>
        <w:ind w:left="376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4BB73AD"/>
    <w:multiLevelType w:val="hybridMultilevel"/>
    <w:tmpl w:val="2EDC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3B11B7"/>
    <w:multiLevelType w:val="hybridMultilevel"/>
    <w:tmpl w:val="26002FC0"/>
    <w:lvl w:ilvl="0" w:tplc="B0400ED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240F0ACC"/>
    <w:multiLevelType w:val="hybridMultilevel"/>
    <w:tmpl w:val="DB96C5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5F65EF"/>
    <w:multiLevelType w:val="hybridMultilevel"/>
    <w:tmpl w:val="8C2ACFDA"/>
    <w:lvl w:ilvl="0" w:tplc="04160013">
      <w:start w:val="1"/>
      <w:numFmt w:val="upperRoman"/>
      <w:lvlText w:val="%1."/>
      <w:lvlJc w:val="righ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 w15:restartNumberingAfterBreak="0">
    <w:nsid w:val="2EAC2621"/>
    <w:multiLevelType w:val="hybridMultilevel"/>
    <w:tmpl w:val="9A8C8590"/>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37F5EDC"/>
    <w:multiLevelType w:val="hybridMultilevel"/>
    <w:tmpl w:val="89949CCE"/>
    <w:lvl w:ilvl="0" w:tplc="327AD268">
      <w:start w:val="1"/>
      <w:numFmt w:val="upperRoman"/>
      <w:suff w:val="space"/>
      <w:lvlText w:val="%1."/>
      <w:lvlJc w:val="right"/>
      <w:pPr>
        <w:ind w:left="4224" w:firstLine="1022"/>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91E659D"/>
    <w:multiLevelType w:val="hybridMultilevel"/>
    <w:tmpl w:val="2868770A"/>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12" w15:restartNumberingAfterBreak="0">
    <w:nsid w:val="3CE84F87"/>
    <w:multiLevelType w:val="hybridMultilevel"/>
    <w:tmpl w:val="800A61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42173CF7"/>
    <w:multiLevelType w:val="hybridMultilevel"/>
    <w:tmpl w:val="143EF132"/>
    <w:lvl w:ilvl="0" w:tplc="04160001">
      <w:start w:val="1"/>
      <w:numFmt w:val="bullet"/>
      <w:lvlText w:val=""/>
      <w:lvlJc w:val="left"/>
      <w:pPr>
        <w:ind w:left="369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458535B9"/>
    <w:multiLevelType w:val="hybridMultilevel"/>
    <w:tmpl w:val="7610C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66C5E09"/>
    <w:multiLevelType w:val="hybridMultilevel"/>
    <w:tmpl w:val="3A043A9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24454"/>
    <w:multiLevelType w:val="hybridMultilevel"/>
    <w:tmpl w:val="7820C64C"/>
    <w:lvl w:ilvl="0" w:tplc="66C88DC0">
      <w:numFmt w:val="bullet"/>
      <w:lvlText w:val="·"/>
      <w:lvlJc w:val="left"/>
      <w:pPr>
        <w:ind w:left="720" w:hanging="360"/>
      </w:pPr>
      <w:rPr>
        <w:rFonts w:ascii="Calibri" w:eastAsia="Calibri" w:hAnsi="Calibri" w:cs="Times New Roman"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7940E5"/>
    <w:multiLevelType w:val="hybridMultilevel"/>
    <w:tmpl w:val="F03854A8"/>
    <w:lvl w:ilvl="0" w:tplc="3B929808">
      <w:start w:val="1"/>
      <w:numFmt w:val="lowerLetter"/>
      <w:lvlText w:val="%1)"/>
      <w:lvlJc w:val="left"/>
      <w:pPr>
        <w:ind w:left="376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20988"/>
    <w:multiLevelType w:val="hybridMultilevel"/>
    <w:tmpl w:val="FCE0A4AC"/>
    <w:lvl w:ilvl="0" w:tplc="04160001">
      <w:start w:val="1"/>
      <w:numFmt w:val="bullet"/>
      <w:lvlText w:val=""/>
      <w:lvlJc w:val="left"/>
      <w:pPr>
        <w:ind w:left="720" w:hanging="360"/>
      </w:pPr>
      <w:rPr>
        <w:rFonts w:ascii="Symbol" w:hAnsi="Symbol" w:hint="default"/>
      </w:rPr>
    </w:lvl>
    <w:lvl w:ilvl="1" w:tplc="F4E20504">
      <w:numFmt w:val="bullet"/>
      <w:lvlText w:val="·"/>
      <w:lvlJc w:val="left"/>
      <w:pPr>
        <w:ind w:left="1440" w:hanging="360"/>
      </w:pPr>
      <w:rPr>
        <w:rFonts w:ascii="Bookman Old Style" w:eastAsia="Arial Unicode MS" w:hAnsi="Bookman Old Style" w:cs="Arial Unicode MS" w:hint="default"/>
        <w:color w:val="00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42035"/>
    <w:multiLevelType w:val="hybridMultilevel"/>
    <w:tmpl w:val="B8481A64"/>
    <w:lvl w:ilvl="0" w:tplc="1FE2A39A">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0" w15:restartNumberingAfterBreak="0">
    <w:nsid w:val="7093118C"/>
    <w:multiLevelType w:val="hybridMultilevel"/>
    <w:tmpl w:val="B42EC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742AEE"/>
    <w:multiLevelType w:val="hybridMultilevel"/>
    <w:tmpl w:val="ABA8D4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20949"/>
    <w:multiLevelType w:val="hybridMultilevel"/>
    <w:tmpl w:val="1AE40E56"/>
    <w:lvl w:ilvl="0" w:tplc="E72285C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0"/>
  </w:num>
  <w:num w:numId="11">
    <w:abstractNumId w:val="21"/>
  </w:num>
  <w:num w:numId="12">
    <w:abstractNumId w:val="19"/>
  </w:num>
  <w:num w:numId="13">
    <w:abstractNumId w:val="6"/>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18"/>
  </w:num>
  <w:num w:numId="20">
    <w:abstractNumId w:val="23"/>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3A"/>
    <w:rsid w:val="000045B8"/>
    <w:rsid w:val="0000493A"/>
    <w:rsid w:val="0000696D"/>
    <w:rsid w:val="0001613B"/>
    <w:rsid w:val="0001664C"/>
    <w:rsid w:val="00020211"/>
    <w:rsid w:val="00032380"/>
    <w:rsid w:val="000329DE"/>
    <w:rsid w:val="00033D46"/>
    <w:rsid w:val="00035B63"/>
    <w:rsid w:val="00036622"/>
    <w:rsid w:val="000405B9"/>
    <w:rsid w:val="00040A63"/>
    <w:rsid w:val="00040AB3"/>
    <w:rsid w:val="00043A44"/>
    <w:rsid w:val="000448D4"/>
    <w:rsid w:val="00046D03"/>
    <w:rsid w:val="00047E70"/>
    <w:rsid w:val="00051AD0"/>
    <w:rsid w:val="00054CDC"/>
    <w:rsid w:val="000611C5"/>
    <w:rsid w:val="0006158F"/>
    <w:rsid w:val="000618E2"/>
    <w:rsid w:val="00063EE6"/>
    <w:rsid w:val="00064160"/>
    <w:rsid w:val="00066F6D"/>
    <w:rsid w:val="00070539"/>
    <w:rsid w:val="0007330D"/>
    <w:rsid w:val="0007487C"/>
    <w:rsid w:val="00075A46"/>
    <w:rsid w:val="0007605C"/>
    <w:rsid w:val="00077F18"/>
    <w:rsid w:val="00081B80"/>
    <w:rsid w:val="00084613"/>
    <w:rsid w:val="000846DC"/>
    <w:rsid w:val="0008600E"/>
    <w:rsid w:val="00087111"/>
    <w:rsid w:val="0009460B"/>
    <w:rsid w:val="000A2A00"/>
    <w:rsid w:val="000A3966"/>
    <w:rsid w:val="000A4756"/>
    <w:rsid w:val="000A5CB9"/>
    <w:rsid w:val="000B1388"/>
    <w:rsid w:val="000B2362"/>
    <w:rsid w:val="000B6D23"/>
    <w:rsid w:val="000C1E27"/>
    <w:rsid w:val="000C1F9C"/>
    <w:rsid w:val="000C2882"/>
    <w:rsid w:val="000C41BC"/>
    <w:rsid w:val="000C5664"/>
    <w:rsid w:val="000C6D3B"/>
    <w:rsid w:val="000D03B5"/>
    <w:rsid w:val="000D1B50"/>
    <w:rsid w:val="000D3736"/>
    <w:rsid w:val="000D6774"/>
    <w:rsid w:val="000D6C19"/>
    <w:rsid w:val="000D7068"/>
    <w:rsid w:val="000E1C91"/>
    <w:rsid w:val="000E1EE9"/>
    <w:rsid w:val="000E4838"/>
    <w:rsid w:val="000E7BE3"/>
    <w:rsid w:val="000E7FFC"/>
    <w:rsid w:val="000F1A1A"/>
    <w:rsid w:val="000F2400"/>
    <w:rsid w:val="000F5E62"/>
    <w:rsid w:val="00101E05"/>
    <w:rsid w:val="00104E1B"/>
    <w:rsid w:val="001125A6"/>
    <w:rsid w:val="00113F52"/>
    <w:rsid w:val="001141A8"/>
    <w:rsid w:val="00116604"/>
    <w:rsid w:val="001233CB"/>
    <w:rsid w:val="00125D1F"/>
    <w:rsid w:val="001308B5"/>
    <w:rsid w:val="001315A8"/>
    <w:rsid w:val="001327CC"/>
    <w:rsid w:val="00132D56"/>
    <w:rsid w:val="001370E6"/>
    <w:rsid w:val="00140165"/>
    <w:rsid w:val="00140F43"/>
    <w:rsid w:val="00141135"/>
    <w:rsid w:val="001415BA"/>
    <w:rsid w:val="0014204D"/>
    <w:rsid w:val="00143113"/>
    <w:rsid w:val="00144668"/>
    <w:rsid w:val="00144AAA"/>
    <w:rsid w:val="0014698A"/>
    <w:rsid w:val="001544C7"/>
    <w:rsid w:val="001552A2"/>
    <w:rsid w:val="0015537F"/>
    <w:rsid w:val="001623B1"/>
    <w:rsid w:val="00162777"/>
    <w:rsid w:val="00163B33"/>
    <w:rsid w:val="00167DF5"/>
    <w:rsid w:val="00170353"/>
    <w:rsid w:val="00174F2D"/>
    <w:rsid w:val="0017583F"/>
    <w:rsid w:val="001769B2"/>
    <w:rsid w:val="001805E2"/>
    <w:rsid w:val="00180629"/>
    <w:rsid w:val="001809DD"/>
    <w:rsid w:val="00184697"/>
    <w:rsid w:val="00185DCA"/>
    <w:rsid w:val="00193AAE"/>
    <w:rsid w:val="0019560F"/>
    <w:rsid w:val="00196C0D"/>
    <w:rsid w:val="001A0B29"/>
    <w:rsid w:val="001A0F40"/>
    <w:rsid w:val="001A249D"/>
    <w:rsid w:val="001B2839"/>
    <w:rsid w:val="001B5C0A"/>
    <w:rsid w:val="001C0997"/>
    <w:rsid w:val="001C0EE7"/>
    <w:rsid w:val="001C24BD"/>
    <w:rsid w:val="001C4AF8"/>
    <w:rsid w:val="001C5CB3"/>
    <w:rsid w:val="001C70E2"/>
    <w:rsid w:val="001D10D2"/>
    <w:rsid w:val="001D12EA"/>
    <w:rsid w:val="001D3C2B"/>
    <w:rsid w:val="001D51EE"/>
    <w:rsid w:val="001D7D24"/>
    <w:rsid w:val="001F65D4"/>
    <w:rsid w:val="002009A2"/>
    <w:rsid w:val="00210951"/>
    <w:rsid w:val="002140B0"/>
    <w:rsid w:val="00215A58"/>
    <w:rsid w:val="00216225"/>
    <w:rsid w:val="00220518"/>
    <w:rsid w:val="00222E59"/>
    <w:rsid w:val="00224E4C"/>
    <w:rsid w:val="00231C82"/>
    <w:rsid w:val="00231EFF"/>
    <w:rsid w:val="00233D5E"/>
    <w:rsid w:val="00233EC0"/>
    <w:rsid w:val="00235346"/>
    <w:rsid w:val="00236C26"/>
    <w:rsid w:val="002404CF"/>
    <w:rsid w:val="00240F89"/>
    <w:rsid w:val="00241F5D"/>
    <w:rsid w:val="00244921"/>
    <w:rsid w:val="00252E02"/>
    <w:rsid w:val="002550C5"/>
    <w:rsid w:val="00257FE6"/>
    <w:rsid w:val="00262D6D"/>
    <w:rsid w:val="00266716"/>
    <w:rsid w:val="0027251F"/>
    <w:rsid w:val="00274E37"/>
    <w:rsid w:val="002766E8"/>
    <w:rsid w:val="00277AFE"/>
    <w:rsid w:val="00280106"/>
    <w:rsid w:val="002807BE"/>
    <w:rsid w:val="002822DE"/>
    <w:rsid w:val="00286295"/>
    <w:rsid w:val="002870C7"/>
    <w:rsid w:val="00290286"/>
    <w:rsid w:val="0029198F"/>
    <w:rsid w:val="00294127"/>
    <w:rsid w:val="00294598"/>
    <w:rsid w:val="002947D4"/>
    <w:rsid w:val="002978E0"/>
    <w:rsid w:val="002A08C1"/>
    <w:rsid w:val="002A2AF2"/>
    <w:rsid w:val="002A52CE"/>
    <w:rsid w:val="002A563E"/>
    <w:rsid w:val="002A6193"/>
    <w:rsid w:val="002A754D"/>
    <w:rsid w:val="002B0752"/>
    <w:rsid w:val="002B0771"/>
    <w:rsid w:val="002B2C64"/>
    <w:rsid w:val="002B4542"/>
    <w:rsid w:val="002B48CE"/>
    <w:rsid w:val="002B5B13"/>
    <w:rsid w:val="002C2739"/>
    <w:rsid w:val="002C60B5"/>
    <w:rsid w:val="002D01BC"/>
    <w:rsid w:val="002D06ED"/>
    <w:rsid w:val="002D1FF6"/>
    <w:rsid w:val="002D5705"/>
    <w:rsid w:val="002E037D"/>
    <w:rsid w:val="002E0AF1"/>
    <w:rsid w:val="002E204D"/>
    <w:rsid w:val="002E3806"/>
    <w:rsid w:val="002E391D"/>
    <w:rsid w:val="002E497E"/>
    <w:rsid w:val="002E57BF"/>
    <w:rsid w:val="002F01B8"/>
    <w:rsid w:val="002F07F0"/>
    <w:rsid w:val="002F1E99"/>
    <w:rsid w:val="00302D0A"/>
    <w:rsid w:val="0030450C"/>
    <w:rsid w:val="003053A7"/>
    <w:rsid w:val="00306A1A"/>
    <w:rsid w:val="003102AE"/>
    <w:rsid w:val="00310EEF"/>
    <w:rsid w:val="00312705"/>
    <w:rsid w:val="00315E04"/>
    <w:rsid w:val="0032045C"/>
    <w:rsid w:val="0032116D"/>
    <w:rsid w:val="00321779"/>
    <w:rsid w:val="0032440A"/>
    <w:rsid w:val="00331472"/>
    <w:rsid w:val="00332076"/>
    <w:rsid w:val="00332E2B"/>
    <w:rsid w:val="00333893"/>
    <w:rsid w:val="0033450A"/>
    <w:rsid w:val="00345C52"/>
    <w:rsid w:val="0035116B"/>
    <w:rsid w:val="003514FA"/>
    <w:rsid w:val="00351A54"/>
    <w:rsid w:val="0035578F"/>
    <w:rsid w:val="00356320"/>
    <w:rsid w:val="00357CA3"/>
    <w:rsid w:val="003625D5"/>
    <w:rsid w:val="00363FE2"/>
    <w:rsid w:val="00365770"/>
    <w:rsid w:val="00371973"/>
    <w:rsid w:val="003723E3"/>
    <w:rsid w:val="00372BAE"/>
    <w:rsid w:val="00373099"/>
    <w:rsid w:val="00373E71"/>
    <w:rsid w:val="003744D8"/>
    <w:rsid w:val="003763BC"/>
    <w:rsid w:val="00380455"/>
    <w:rsid w:val="0038200B"/>
    <w:rsid w:val="003826C7"/>
    <w:rsid w:val="00385FAC"/>
    <w:rsid w:val="00386F87"/>
    <w:rsid w:val="00391C2E"/>
    <w:rsid w:val="0039282D"/>
    <w:rsid w:val="00392C5E"/>
    <w:rsid w:val="00393EA0"/>
    <w:rsid w:val="003970C3"/>
    <w:rsid w:val="003A07C3"/>
    <w:rsid w:val="003A16C3"/>
    <w:rsid w:val="003A3A2F"/>
    <w:rsid w:val="003A7D81"/>
    <w:rsid w:val="003B32CC"/>
    <w:rsid w:val="003B3ADB"/>
    <w:rsid w:val="003B549F"/>
    <w:rsid w:val="003B56DE"/>
    <w:rsid w:val="003B6AC3"/>
    <w:rsid w:val="003B7A9E"/>
    <w:rsid w:val="003C0935"/>
    <w:rsid w:val="003C32AF"/>
    <w:rsid w:val="003C3870"/>
    <w:rsid w:val="003C3D9D"/>
    <w:rsid w:val="003C4E6B"/>
    <w:rsid w:val="003D06DA"/>
    <w:rsid w:val="003D32B3"/>
    <w:rsid w:val="003D3568"/>
    <w:rsid w:val="003D4FD1"/>
    <w:rsid w:val="003D71B1"/>
    <w:rsid w:val="003F1DF2"/>
    <w:rsid w:val="003F48E3"/>
    <w:rsid w:val="003F4928"/>
    <w:rsid w:val="004017C7"/>
    <w:rsid w:val="0040531A"/>
    <w:rsid w:val="0041068F"/>
    <w:rsid w:val="00413393"/>
    <w:rsid w:val="00413C6E"/>
    <w:rsid w:val="00414749"/>
    <w:rsid w:val="00415CB0"/>
    <w:rsid w:val="00425860"/>
    <w:rsid w:val="004265A6"/>
    <w:rsid w:val="004267AF"/>
    <w:rsid w:val="004313BF"/>
    <w:rsid w:val="004325B1"/>
    <w:rsid w:val="00437360"/>
    <w:rsid w:val="0044309D"/>
    <w:rsid w:val="00446E7E"/>
    <w:rsid w:val="004471EE"/>
    <w:rsid w:val="00450C84"/>
    <w:rsid w:val="00450EF1"/>
    <w:rsid w:val="00451395"/>
    <w:rsid w:val="00452812"/>
    <w:rsid w:val="00453BB8"/>
    <w:rsid w:val="004610A5"/>
    <w:rsid w:val="004630FC"/>
    <w:rsid w:val="00466209"/>
    <w:rsid w:val="00470C3E"/>
    <w:rsid w:val="00472521"/>
    <w:rsid w:val="0048037E"/>
    <w:rsid w:val="00480A4C"/>
    <w:rsid w:val="004821EC"/>
    <w:rsid w:val="00485A76"/>
    <w:rsid w:val="00485B8A"/>
    <w:rsid w:val="00487505"/>
    <w:rsid w:val="004909B3"/>
    <w:rsid w:val="004918D6"/>
    <w:rsid w:val="00497B4D"/>
    <w:rsid w:val="004A1725"/>
    <w:rsid w:val="004A2752"/>
    <w:rsid w:val="004A3049"/>
    <w:rsid w:val="004A77F3"/>
    <w:rsid w:val="004A7920"/>
    <w:rsid w:val="004B3380"/>
    <w:rsid w:val="004B5514"/>
    <w:rsid w:val="004C2405"/>
    <w:rsid w:val="004C2942"/>
    <w:rsid w:val="004D0284"/>
    <w:rsid w:val="004D0726"/>
    <w:rsid w:val="004D22ED"/>
    <w:rsid w:val="004D45E9"/>
    <w:rsid w:val="004E1388"/>
    <w:rsid w:val="004E13B0"/>
    <w:rsid w:val="004E328E"/>
    <w:rsid w:val="004F09D7"/>
    <w:rsid w:val="004F2F35"/>
    <w:rsid w:val="004F3E7D"/>
    <w:rsid w:val="004F451A"/>
    <w:rsid w:val="004F48F3"/>
    <w:rsid w:val="004F4972"/>
    <w:rsid w:val="004F57FE"/>
    <w:rsid w:val="004F6E12"/>
    <w:rsid w:val="004F77B7"/>
    <w:rsid w:val="00500BBD"/>
    <w:rsid w:val="00501760"/>
    <w:rsid w:val="00503D61"/>
    <w:rsid w:val="00504174"/>
    <w:rsid w:val="00506940"/>
    <w:rsid w:val="00506C70"/>
    <w:rsid w:val="005077B0"/>
    <w:rsid w:val="00511B05"/>
    <w:rsid w:val="00521D91"/>
    <w:rsid w:val="00524958"/>
    <w:rsid w:val="0052782D"/>
    <w:rsid w:val="005332F9"/>
    <w:rsid w:val="005416A3"/>
    <w:rsid w:val="0054345C"/>
    <w:rsid w:val="00551146"/>
    <w:rsid w:val="00551579"/>
    <w:rsid w:val="00552CDF"/>
    <w:rsid w:val="00566465"/>
    <w:rsid w:val="00566491"/>
    <w:rsid w:val="005672D7"/>
    <w:rsid w:val="005675E8"/>
    <w:rsid w:val="005679F6"/>
    <w:rsid w:val="00571150"/>
    <w:rsid w:val="00571F74"/>
    <w:rsid w:val="0057319E"/>
    <w:rsid w:val="005734C4"/>
    <w:rsid w:val="00573C22"/>
    <w:rsid w:val="00577EA0"/>
    <w:rsid w:val="00582AF4"/>
    <w:rsid w:val="00583DE8"/>
    <w:rsid w:val="00585195"/>
    <w:rsid w:val="0058604A"/>
    <w:rsid w:val="00590002"/>
    <w:rsid w:val="005924A6"/>
    <w:rsid w:val="005A060B"/>
    <w:rsid w:val="005A1A14"/>
    <w:rsid w:val="005A5CE8"/>
    <w:rsid w:val="005A67AE"/>
    <w:rsid w:val="005A7F87"/>
    <w:rsid w:val="005B07CE"/>
    <w:rsid w:val="005B237B"/>
    <w:rsid w:val="005B309F"/>
    <w:rsid w:val="005C2556"/>
    <w:rsid w:val="005C2C88"/>
    <w:rsid w:val="005C4296"/>
    <w:rsid w:val="005C4F46"/>
    <w:rsid w:val="005D0475"/>
    <w:rsid w:val="005D2460"/>
    <w:rsid w:val="005D6175"/>
    <w:rsid w:val="005E1D55"/>
    <w:rsid w:val="005E517C"/>
    <w:rsid w:val="005E59FB"/>
    <w:rsid w:val="005F246F"/>
    <w:rsid w:val="005F4C8B"/>
    <w:rsid w:val="005F537B"/>
    <w:rsid w:val="00601244"/>
    <w:rsid w:val="006013CB"/>
    <w:rsid w:val="00602380"/>
    <w:rsid w:val="006066B8"/>
    <w:rsid w:val="00611039"/>
    <w:rsid w:val="00612417"/>
    <w:rsid w:val="006125D3"/>
    <w:rsid w:val="00613803"/>
    <w:rsid w:val="006155B9"/>
    <w:rsid w:val="006178F9"/>
    <w:rsid w:val="006237B9"/>
    <w:rsid w:val="00623F5B"/>
    <w:rsid w:val="00624D4F"/>
    <w:rsid w:val="00626014"/>
    <w:rsid w:val="00634201"/>
    <w:rsid w:val="00634AF2"/>
    <w:rsid w:val="006379D9"/>
    <w:rsid w:val="00640F2C"/>
    <w:rsid w:val="00642337"/>
    <w:rsid w:val="00643216"/>
    <w:rsid w:val="0064415F"/>
    <w:rsid w:val="0065050F"/>
    <w:rsid w:val="00653FDD"/>
    <w:rsid w:val="00655839"/>
    <w:rsid w:val="00655BE0"/>
    <w:rsid w:val="00656BEF"/>
    <w:rsid w:val="00660E2B"/>
    <w:rsid w:val="00661DA3"/>
    <w:rsid w:val="0066247D"/>
    <w:rsid w:val="00664C11"/>
    <w:rsid w:val="00666F20"/>
    <w:rsid w:val="00667409"/>
    <w:rsid w:val="00667F67"/>
    <w:rsid w:val="00672B61"/>
    <w:rsid w:val="00673113"/>
    <w:rsid w:val="00674511"/>
    <w:rsid w:val="00675762"/>
    <w:rsid w:val="0067778C"/>
    <w:rsid w:val="00680E51"/>
    <w:rsid w:val="00684572"/>
    <w:rsid w:val="006910B1"/>
    <w:rsid w:val="00692B97"/>
    <w:rsid w:val="00692ED6"/>
    <w:rsid w:val="0069642D"/>
    <w:rsid w:val="006A245E"/>
    <w:rsid w:val="006A2C27"/>
    <w:rsid w:val="006A3754"/>
    <w:rsid w:val="006A48E9"/>
    <w:rsid w:val="006A68E0"/>
    <w:rsid w:val="006A6B1C"/>
    <w:rsid w:val="006A6CF1"/>
    <w:rsid w:val="006A7B57"/>
    <w:rsid w:val="006A7DC9"/>
    <w:rsid w:val="006B2AB4"/>
    <w:rsid w:val="006B44D1"/>
    <w:rsid w:val="006B48E7"/>
    <w:rsid w:val="006B70F8"/>
    <w:rsid w:val="006B7E3A"/>
    <w:rsid w:val="006C44A2"/>
    <w:rsid w:val="006C6F90"/>
    <w:rsid w:val="006D2352"/>
    <w:rsid w:val="006D3D94"/>
    <w:rsid w:val="006D57CB"/>
    <w:rsid w:val="006D761F"/>
    <w:rsid w:val="006E002E"/>
    <w:rsid w:val="006E17D4"/>
    <w:rsid w:val="006E61A2"/>
    <w:rsid w:val="006E690F"/>
    <w:rsid w:val="006E7804"/>
    <w:rsid w:val="006E7A10"/>
    <w:rsid w:val="006F1C26"/>
    <w:rsid w:val="006F2443"/>
    <w:rsid w:val="006F319A"/>
    <w:rsid w:val="006F6489"/>
    <w:rsid w:val="0070025E"/>
    <w:rsid w:val="00702408"/>
    <w:rsid w:val="007046C8"/>
    <w:rsid w:val="00712AE8"/>
    <w:rsid w:val="007146B0"/>
    <w:rsid w:val="00714AC1"/>
    <w:rsid w:val="00720441"/>
    <w:rsid w:val="00721FD1"/>
    <w:rsid w:val="0072607F"/>
    <w:rsid w:val="00731BCA"/>
    <w:rsid w:val="00732A59"/>
    <w:rsid w:val="0073430B"/>
    <w:rsid w:val="0073467D"/>
    <w:rsid w:val="00735EAA"/>
    <w:rsid w:val="00737D60"/>
    <w:rsid w:val="007415A2"/>
    <w:rsid w:val="007437A1"/>
    <w:rsid w:val="00746B54"/>
    <w:rsid w:val="00751607"/>
    <w:rsid w:val="00753E03"/>
    <w:rsid w:val="0076015F"/>
    <w:rsid w:val="007611BC"/>
    <w:rsid w:val="0076549E"/>
    <w:rsid w:val="00772522"/>
    <w:rsid w:val="00772B0B"/>
    <w:rsid w:val="007753D6"/>
    <w:rsid w:val="00780D92"/>
    <w:rsid w:val="0078252F"/>
    <w:rsid w:val="00784ADD"/>
    <w:rsid w:val="007920BF"/>
    <w:rsid w:val="00792CD0"/>
    <w:rsid w:val="007930C3"/>
    <w:rsid w:val="00793382"/>
    <w:rsid w:val="007A1867"/>
    <w:rsid w:val="007A26B0"/>
    <w:rsid w:val="007A4926"/>
    <w:rsid w:val="007A6C08"/>
    <w:rsid w:val="007B1D57"/>
    <w:rsid w:val="007B28CA"/>
    <w:rsid w:val="007B3172"/>
    <w:rsid w:val="007B4BCD"/>
    <w:rsid w:val="007B67FD"/>
    <w:rsid w:val="007C4C5D"/>
    <w:rsid w:val="007C7182"/>
    <w:rsid w:val="007D0DB3"/>
    <w:rsid w:val="007D30FE"/>
    <w:rsid w:val="007D3D1F"/>
    <w:rsid w:val="007D4107"/>
    <w:rsid w:val="007D5087"/>
    <w:rsid w:val="007D7DD4"/>
    <w:rsid w:val="007E0D32"/>
    <w:rsid w:val="007E28CE"/>
    <w:rsid w:val="007E3DFD"/>
    <w:rsid w:val="007E43F0"/>
    <w:rsid w:val="007E650A"/>
    <w:rsid w:val="007E676D"/>
    <w:rsid w:val="007F009C"/>
    <w:rsid w:val="007F1AF3"/>
    <w:rsid w:val="007F2C6C"/>
    <w:rsid w:val="007F2DE2"/>
    <w:rsid w:val="00801225"/>
    <w:rsid w:val="008024D8"/>
    <w:rsid w:val="008035DE"/>
    <w:rsid w:val="00810FDC"/>
    <w:rsid w:val="00812149"/>
    <w:rsid w:val="00816B59"/>
    <w:rsid w:val="00817127"/>
    <w:rsid w:val="0082239B"/>
    <w:rsid w:val="00824050"/>
    <w:rsid w:val="008317E0"/>
    <w:rsid w:val="008360EE"/>
    <w:rsid w:val="0084243F"/>
    <w:rsid w:val="008432F2"/>
    <w:rsid w:val="00843356"/>
    <w:rsid w:val="008433A8"/>
    <w:rsid w:val="00845805"/>
    <w:rsid w:val="00846386"/>
    <w:rsid w:val="00850E83"/>
    <w:rsid w:val="00860B6C"/>
    <w:rsid w:val="008614F7"/>
    <w:rsid w:val="008615F7"/>
    <w:rsid w:val="008643C0"/>
    <w:rsid w:val="00866D0F"/>
    <w:rsid w:val="0087618B"/>
    <w:rsid w:val="00880DED"/>
    <w:rsid w:val="008840E5"/>
    <w:rsid w:val="008845C4"/>
    <w:rsid w:val="00890676"/>
    <w:rsid w:val="0089529A"/>
    <w:rsid w:val="008960AD"/>
    <w:rsid w:val="00896F89"/>
    <w:rsid w:val="008A31B3"/>
    <w:rsid w:val="008A363F"/>
    <w:rsid w:val="008A3AC3"/>
    <w:rsid w:val="008A3D74"/>
    <w:rsid w:val="008A6FF8"/>
    <w:rsid w:val="008A7B23"/>
    <w:rsid w:val="008B0A53"/>
    <w:rsid w:val="008B1324"/>
    <w:rsid w:val="008B44AD"/>
    <w:rsid w:val="008B6A4C"/>
    <w:rsid w:val="008C0DAF"/>
    <w:rsid w:val="008C2565"/>
    <w:rsid w:val="008C4ABA"/>
    <w:rsid w:val="008C547D"/>
    <w:rsid w:val="008C59FA"/>
    <w:rsid w:val="008C6558"/>
    <w:rsid w:val="008D2733"/>
    <w:rsid w:val="008D4171"/>
    <w:rsid w:val="008E0B38"/>
    <w:rsid w:val="008E3D30"/>
    <w:rsid w:val="008F474D"/>
    <w:rsid w:val="008F5969"/>
    <w:rsid w:val="008F5DF8"/>
    <w:rsid w:val="008F6138"/>
    <w:rsid w:val="008F7CD0"/>
    <w:rsid w:val="00902838"/>
    <w:rsid w:val="00903776"/>
    <w:rsid w:val="00905578"/>
    <w:rsid w:val="0091186E"/>
    <w:rsid w:val="00912C55"/>
    <w:rsid w:val="00913D5C"/>
    <w:rsid w:val="00913E08"/>
    <w:rsid w:val="00914E9A"/>
    <w:rsid w:val="009163EC"/>
    <w:rsid w:val="0092187B"/>
    <w:rsid w:val="00922E84"/>
    <w:rsid w:val="00923F8E"/>
    <w:rsid w:val="00925238"/>
    <w:rsid w:val="009371A2"/>
    <w:rsid w:val="009425FB"/>
    <w:rsid w:val="009458D7"/>
    <w:rsid w:val="00946FD2"/>
    <w:rsid w:val="00950216"/>
    <w:rsid w:val="00953246"/>
    <w:rsid w:val="00953711"/>
    <w:rsid w:val="00953FE3"/>
    <w:rsid w:val="00960DEF"/>
    <w:rsid w:val="00961C32"/>
    <w:rsid w:val="0096398F"/>
    <w:rsid w:val="0096526A"/>
    <w:rsid w:val="00966944"/>
    <w:rsid w:val="00966CAB"/>
    <w:rsid w:val="00981663"/>
    <w:rsid w:val="009827F8"/>
    <w:rsid w:val="00983D40"/>
    <w:rsid w:val="009841A2"/>
    <w:rsid w:val="009857EF"/>
    <w:rsid w:val="009862D9"/>
    <w:rsid w:val="009872F4"/>
    <w:rsid w:val="009956B2"/>
    <w:rsid w:val="00995B69"/>
    <w:rsid w:val="00995C40"/>
    <w:rsid w:val="00996FB8"/>
    <w:rsid w:val="009A0F28"/>
    <w:rsid w:val="009A2686"/>
    <w:rsid w:val="009A3BCF"/>
    <w:rsid w:val="009A3D7C"/>
    <w:rsid w:val="009A3E10"/>
    <w:rsid w:val="009A4FDC"/>
    <w:rsid w:val="009A521D"/>
    <w:rsid w:val="009A7717"/>
    <w:rsid w:val="009B037B"/>
    <w:rsid w:val="009B29FA"/>
    <w:rsid w:val="009B3B7B"/>
    <w:rsid w:val="009B68D1"/>
    <w:rsid w:val="009C04D1"/>
    <w:rsid w:val="009C122B"/>
    <w:rsid w:val="009C2F89"/>
    <w:rsid w:val="009C3269"/>
    <w:rsid w:val="009C42CF"/>
    <w:rsid w:val="009C7486"/>
    <w:rsid w:val="009D34D9"/>
    <w:rsid w:val="009E0CF8"/>
    <w:rsid w:val="009E2291"/>
    <w:rsid w:val="009E290A"/>
    <w:rsid w:val="009E2DE8"/>
    <w:rsid w:val="009E3D5F"/>
    <w:rsid w:val="009E539D"/>
    <w:rsid w:val="009F5C38"/>
    <w:rsid w:val="009F67FF"/>
    <w:rsid w:val="009F7014"/>
    <w:rsid w:val="009F7FC5"/>
    <w:rsid w:val="00A02F94"/>
    <w:rsid w:val="00A053C3"/>
    <w:rsid w:val="00A06688"/>
    <w:rsid w:val="00A072C2"/>
    <w:rsid w:val="00A11884"/>
    <w:rsid w:val="00A12107"/>
    <w:rsid w:val="00A16744"/>
    <w:rsid w:val="00A17138"/>
    <w:rsid w:val="00A20A1D"/>
    <w:rsid w:val="00A261FE"/>
    <w:rsid w:val="00A273F4"/>
    <w:rsid w:val="00A33977"/>
    <w:rsid w:val="00A371C5"/>
    <w:rsid w:val="00A37DB4"/>
    <w:rsid w:val="00A40758"/>
    <w:rsid w:val="00A42B36"/>
    <w:rsid w:val="00A45E68"/>
    <w:rsid w:val="00A56761"/>
    <w:rsid w:val="00A62DD1"/>
    <w:rsid w:val="00A658CF"/>
    <w:rsid w:val="00A6716C"/>
    <w:rsid w:val="00A701D6"/>
    <w:rsid w:val="00A70CA1"/>
    <w:rsid w:val="00A713F4"/>
    <w:rsid w:val="00A71FFC"/>
    <w:rsid w:val="00A73338"/>
    <w:rsid w:val="00A76932"/>
    <w:rsid w:val="00A772C9"/>
    <w:rsid w:val="00A82409"/>
    <w:rsid w:val="00A854A2"/>
    <w:rsid w:val="00A857BD"/>
    <w:rsid w:val="00A91F47"/>
    <w:rsid w:val="00A937A2"/>
    <w:rsid w:val="00A94FF5"/>
    <w:rsid w:val="00A96AEA"/>
    <w:rsid w:val="00AA33F9"/>
    <w:rsid w:val="00AA389B"/>
    <w:rsid w:val="00AB0D1D"/>
    <w:rsid w:val="00AB10BF"/>
    <w:rsid w:val="00AB288C"/>
    <w:rsid w:val="00AB3D19"/>
    <w:rsid w:val="00AB619C"/>
    <w:rsid w:val="00AB7615"/>
    <w:rsid w:val="00AB7F70"/>
    <w:rsid w:val="00AC1DED"/>
    <w:rsid w:val="00AC5C7E"/>
    <w:rsid w:val="00AC6A5C"/>
    <w:rsid w:val="00AD1062"/>
    <w:rsid w:val="00AD33B2"/>
    <w:rsid w:val="00AD33E6"/>
    <w:rsid w:val="00AD4C93"/>
    <w:rsid w:val="00AD51B7"/>
    <w:rsid w:val="00AD7137"/>
    <w:rsid w:val="00AD7F7D"/>
    <w:rsid w:val="00AE40D4"/>
    <w:rsid w:val="00AE6165"/>
    <w:rsid w:val="00AE6AF6"/>
    <w:rsid w:val="00AF07A6"/>
    <w:rsid w:val="00AF4851"/>
    <w:rsid w:val="00AF4C80"/>
    <w:rsid w:val="00B024FC"/>
    <w:rsid w:val="00B0497E"/>
    <w:rsid w:val="00B073DC"/>
    <w:rsid w:val="00B205D6"/>
    <w:rsid w:val="00B22C54"/>
    <w:rsid w:val="00B342D0"/>
    <w:rsid w:val="00B34AFD"/>
    <w:rsid w:val="00B4342C"/>
    <w:rsid w:val="00B45E2A"/>
    <w:rsid w:val="00B47631"/>
    <w:rsid w:val="00B47DDA"/>
    <w:rsid w:val="00B52B66"/>
    <w:rsid w:val="00B54B80"/>
    <w:rsid w:val="00B56BBF"/>
    <w:rsid w:val="00B60151"/>
    <w:rsid w:val="00B6105D"/>
    <w:rsid w:val="00B62BD2"/>
    <w:rsid w:val="00B6497F"/>
    <w:rsid w:val="00B66C87"/>
    <w:rsid w:val="00B67BC8"/>
    <w:rsid w:val="00B712B7"/>
    <w:rsid w:val="00B728B1"/>
    <w:rsid w:val="00B7515C"/>
    <w:rsid w:val="00B75211"/>
    <w:rsid w:val="00B75B7E"/>
    <w:rsid w:val="00B76B42"/>
    <w:rsid w:val="00B8085F"/>
    <w:rsid w:val="00B80875"/>
    <w:rsid w:val="00B826B6"/>
    <w:rsid w:val="00B82A00"/>
    <w:rsid w:val="00B8401F"/>
    <w:rsid w:val="00B84174"/>
    <w:rsid w:val="00B85B2B"/>
    <w:rsid w:val="00B864FE"/>
    <w:rsid w:val="00B90C1E"/>
    <w:rsid w:val="00B92B0F"/>
    <w:rsid w:val="00B9589E"/>
    <w:rsid w:val="00B9729E"/>
    <w:rsid w:val="00BA0758"/>
    <w:rsid w:val="00BA0E09"/>
    <w:rsid w:val="00BA157F"/>
    <w:rsid w:val="00BA190E"/>
    <w:rsid w:val="00BA3F27"/>
    <w:rsid w:val="00BA7813"/>
    <w:rsid w:val="00BB0BC2"/>
    <w:rsid w:val="00BB3535"/>
    <w:rsid w:val="00BB7F11"/>
    <w:rsid w:val="00BC46D9"/>
    <w:rsid w:val="00BC497F"/>
    <w:rsid w:val="00BC5E6B"/>
    <w:rsid w:val="00BC65FA"/>
    <w:rsid w:val="00BC6FEE"/>
    <w:rsid w:val="00BD19CF"/>
    <w:rsid w:val="00BD3D5F"/>
    <w:rsid w:val="00BD610D"/>
    <w:rsid w:val="00BE0E69"/>
    <w:rsid w:val="00BE224A"/>
    <w:rsid w:val="00BE31C3"/>
    <w:rsid w:val="00BE59B1"/>
    <w:rsid w:val="00BE5E8D"/>
    <w:rsid w:val="00BE6681"/>
    <w:rsid w:val="00BE791F"/>
    <w:rsid w:val="00BE7FC6"/>
    <w:rsid w:val="00BF1BE8"/>
    <w:rsid w:val="00BF2766"/>
    <w:rsid w:val="00C01E68"/>
    <w:rsid w:val="00C0205F"/>
    <w:rsid w:val="00C034FD"/>
    <w:rsid w:val="00C03E69"/>
    <w:rsid w:val="00C0504E"/>
    <w:rsid w:val="00C07D51"/>
    <w:rsid w:val="00C11351"/>
    <w:rsid w:val="00C15ADC"/>
    <w:rsid w:val="00C16CDB"/>
    <w:rsid w:val="00C16FA2"/>
    <w:rsid w:val="00C20829"/>
    <w:rsid w:val="00C24E7F"/>
    <w:rsid w:val="00C263B6"/>
    <w:rsid w:val="00C30C93"/>
    <w:rsid w:val="00C47E95"/>
    <w:rsid w:val="00C52F52"/>
    <w:rsid w:val="00C56EF4"/>
    <w:rsid w:val="00C617B1"/>
    <w:rsid w:val="00C66A94"/>
    <w:rsid w:val="00C76FBF"/>
    <w:rsid w:val="00C8147F"/>
    <w:rsid w:val="00C8180B"/>
    <w:rsid w:val="00C83C4A"/>
    <w:rsid w:val="00C85F1B"/>
    <w:rsid w:val="00C92D1D"/>
    <w:rsid w:val="00C94650"/>
    <w:rsid w:val="00C96F59"/>
    <w:rsid w:val="00CA0195"/>
    <w:rsid w:val="00CA0268"/>
    <w:rsid w:val="00CA02ED"/>
    <w:rsid w:val="00CA3CBF"/>
    <w:rsid w:val="00CA3FEE"/>
    <w:rsid w:val="00CA714B"/>
    <w:rsid w:val="00CB1272"/>
    <w:rsid w:val="00CC194D"/>
    <w:rsid w:val="00CC3E0A"/>
    <w:rsid w:val="00CC4F24"/>
    <w:rsid w:val="00CC51F2"/>
    <w:rsid w:val="00CD25BF"/>
    <w:rsid w:val="00CD2ADA"/>
    <w:rsid w:val="00CD3C9E"/>
    <w:rsid w:val="00CD588E"/>
    <w:rsid w:val="00CD7377"/>
    <w:rsid w:val="00CE38C6"/>
    <w:rsid w:val="00CE63C0"/>
    <w:rsid w:val="00CF0B38"/>
    <w:rsid w:val="00CF0DBB"/>
    <w:rsid w:val="00CF1149"/>
    <w:rsid w:val="00D00637"/>
    <w:rsid w:val="00D03B92"/>
    <w:rsid w:val="00D07934"/>
    <w:rsid w:val="00D10E56"/>
    <w:rsid w:val="00D14944"/>
    <w:rsid w:val="00D15BC7"/>
    <w:rsid w:val="00D16256"/>
    <w:rsid w:val="00D22B09"/>
    <w:rsid w:val="00D23AF5"/>
    <w:rsid w:val="00D30F87"/>
    <w:rsid w:val="00D40C0B"/>
    <w:rsid w:val="00D4258A"/>
    <w:rsid w:val="00D444B2"/>
    <w:rsid w:val="00D523B3"/>
    <w:rsid w:val="00D536C0"/>
    <w:rsid w:val="00D56955"/>
    <w:rsid w:val="00D62EF8"/>
    <w:rsid w:val="00D6598B"/>
    <w:rsid w:val="00D65B88"/>
    <w:rsid w:val="00D66093"/>
    <w:rsid w:val="00D717A1"/>
    <w:rsid w:val="00D729BC"/>
    <w:rsid w:val="00D77E18"/>
    <w:rsid w:val="00D8088F"/>
    <w:rsid w:val="00D80AE0"/>
    <w:rsid w:val="00D8113E"/>
    <w:rsid w:val="00D82C5A"/>
    <w:rsid w:val="00D839B9"/>
    <w:rsid w:val="00D858C8"/>
    <w:rsid w:val="00D91254"/>
    <w:rsid w:val="00D9488F"/>
    <w:rsid w:val="00DA0412"/>
    <w:rsid w:val="00DA0B94"/>
    <w:rsid w:val="00DA1209"/>
    <w:rsid w:val="00DA586F"/>
    <w:rsid w:val="00DA7AFB"/>
    <w:rsid w:val="00DB1577"/>
    <w:rsid w:val="00DB2AC4"/>
    <w:rsid w:val="00DB3F1B"/>
    <w:rsid w:val="00DB6F74"/>
    <w:rsid w:val="00DB7227"/>
    <w:rsid w:val="00DC07DE"/>
    <w:rsid w:val="00DC1CDB"/>
    <w:rsid w:val="00DC2919"/>
    <w:rsid w:val="00DC2A7D"/>
    <w:rsid w:val="00DC39CE"/>
    <w:rsid w:val="00DC494A"/>
    <w:rsid w:val="00DC514E"/>
    <w:rsid w:val="00DC518A"/>
    <w:rsid w:val="00DC6C85"/>
    <w:rsid w:val="00DD4537"/>
    <w:rsid w:val="00DE5C94"/>
    <w:rsid w:val="00DF21B4"/>
    <w:rsid w:val="00DF21F3"/>
    <w:rsid w:val="00DF2CEE"/>
    <w:rsid w:val="00E038A2"/>
    <w:rsid w:val="00E04D2B"/>
    <w:rsid w:val="00E1208E"/>
    <w:rsid w:val="00E204BC"/>
    <w:rsid w:val="00E21542"/>
    <w:rsid w:val="00E218E4"/>
    <w:rsid w:val="00E22C3A"/>
    <w:rsid w:val="00E244E3"/>
    <w:rsid w:val="00E31723"/>
    <w:rsid w:val="00E32739"/>
    <w:rsid w:val="00E33791"/>
    <w:rsid w:val="00E360E3"/>
    <w:rsid w:val="00E425B8"/>
    <w:rsid w:val="00E429EA"/>
    <w:rsid w:val="00E46E45"/>
    <w:rsid w:val="00E47DD8"/>
    <w:rsid w:val="00E5025B"/>
    <w:rsid w:val="00E57F7E"/>
    <w:rsid w:val="00E57F93"/>
    <w:rsid w:val="00E60AE7"/>
    <w:rsid w:val="00E613D9"/>
    <w:rsid w:val="00E61402"/>
    <w:rsid w:val="00E623D7"/>
    <w:rsid w:val="00E6244D"/>
    <w:rsid w:val="00E66552"/>
    <w:rsid w:val="00E67F26"/>
    <w:rsid w:val="00E703D9"/>
    <w:rsid w:val="00E725CB"/>
    <w:rsid w:val="00E72A19"/>
    <w:rsid w:val="00E803EB"/>
    <w:rsid w:val="00E82F15"/>
    <w:rsid w:val="00E8583E"/>
    <w:rsid w:val="00E87800"/>
    <w:rsid w:val="00E9096B"/>
    <w:rsid w:val="00E91427"/>
    <w:rsid w:val="00E9666F"/>
    <w:rsid w:val="00E97873"/>
    <w:rsid w:val="00E97BD0"/>
    <w:rsid w:val="00EA0820"/>
    <w:rsid w:val="00EA1B95"/>
    <w:rsid w:val="00EB0A6F"/>
    <w:rsid w:val="00EB0C01"/>
    <w:rsid w:val="00EB3A40"/>
    <w:rsid w:val="00EB7BE3"/>
    <w:rsid w:val="00EC0558"/>
    <w:rsid w:val="00ED3375"/>
    <w:rsid w:val="00ED364E"/>
    <w:rsid w:val="00ED5D1C"/>
    <w:rsid w:val="00ED6CF9"/>
    <w:rsid w:val="00ED76FB"/>
    <w:rsid w:val="00EE3AA0"/>
    <w:rsid w:val="00EE6C51"/>
    <w:rsid w:val="00EE75D8"/>
    <w:rsid w:val="00EF0EDA"/>
    <w:rsid w:val="00EF63FE"/>
    <w:rsid w:val="00EF7372"/>
    <w:rsid w:val="00F00C13"/>
    <w:rsid w:val="00F0237D"/>
    <w:rsid w:val="00F03A3F"/>
    <w:rsid w:val="00F07F23"/>
    <w:rsid w:val="00F152CA"/>
    <w:rsid w:val="00F226E4"/>
    <w:rsid w:val="00F32CC3"/>
    <w:rsid w:val="00F3791F"/>
    <w:rsid w:val="00F40908"/>
    <w:rsid w:val="00F42266"/>
    <w:rsid w:val="00F42EEF"/>
    <w:rsid w:val="00F43C85"/>
    <w:rsid w:val="00F47BBC"/>
    <w:rsid w:val="00F50648"/>
    <w:rsid w:val="00F5107A"/>
    <w:rsid w:val="00F513C3"/>
    <w:rsid w:val="00F52C6B"/>
    <w:rsid w:val="00F5467E"/>
    <w:rsid w:val="00F55225"/>
    <w:rsid w:val="00F57C17"/>
    <w:rsid w:val="00F60B56"/>
    <w:rsid w:val="00F612B9"/>
    <w:rsid w:val="00F665E3"/>
    <w:rsid w:val="00F7057C"/>
    <w:rsid w:val="00F706C5"/>
    <w:rsid w:val="00F71164"/>
    <w:rsid w:val="00F73C60"/>
    <w:rsid w:val="00F759B8"/>
    <w:rsid w:val="00F81A94"/>
    <w:rsid w:val="00F81D2B"/>
    <w:rsid w:val="00F83C6D"/>
    <w:rsid w:val="00F87788"/>
    <w:rsid w:val="00F921FF"/>
    <w:rsid w:val="00F933F0"/>
    <w:rsid w:val="00FA2440"/>
    <w:rsid w:val="00FA35D2"/>
    <w:rsid w:val="00FB5F06"/>
    <w:rsid w:val="00FB62EB"/>
    <w:rsid w:val="00FB6AC9"/>
    <w:rsid w:val="00FC248E"/>
    <w:rsid w:val="00FC2F5D"/>
    <w:rsid w:val="00FC35AD"/>
    <w:rsid w:val="00FC7B2C"/>
    <w:rsid w:val="00FD142D"/>
    <w:rsid w:val="00FD39CB"/>
    <w:rsid w:val="00FD732B"/>
    <w:rsid w:val="00FE1FD7"/>
    <w:rsid w:val="00FE376E"/>
    <w:rsid w:val="00FE7521"/>
    <w:rsid w:val="00FF280D"/>
    <w:rsid w:val="00FF30F1"/>
    <w:rsid w:val="00FF3E9B"/>
    <w:rsid w:val="00FF41E0"/>
    <w:rsid w:val="00FF4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3BB1720"/>
  <w15:docId w15:val="{D41ED8C8-A881-42FB-B77B-C1DDE89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2C"/>
    <w:pPr>
      <w:spacing w:after="200" w:line="276" w:lineRule="auto"/>
    </w:pPr>
    <w:rPr>
      <w:sz w:val="22"/>
      <w:szCs w:val="22"/>
      <w:lang w:eastAsia="en-US"/>
    </w:rPr>
  </w:style>
  <w:style w:type="paragraph" w:styleId="Ttulo1">
    <w:name w:val="heading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iPriority w:val="99"/>
    <w:semiHidden/>
    <w:unhideWhenUsed/>
    <w:rsid w:val="000049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93A"/>
    <w:rPr>
      <w:rFonts w:ascii="Tahoma" w:hAnsi="Tahoma" w:cs="Tahoma"/>
      <w:sz w:val="16"/>
      <w:szCs w:val="16"/>
    </w:rPr>
  </w:style>
  <w:style w:type="character" w:customStyle="1" w:styleId="Ttulo1Char">
    <w:name w:val="Título 1 Char"/>
    <w:basedOn w:val="Fontepargpadro"/>
    <w:link w:val="Ttulo1"/>
    <w:uiPriority w:val="9"/>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basedOn w:val="Fontepargpadro"/>
    <w:link w:val="SemEspaamento"/>
    <w:uiPriority w:val="1"/>
    <w:rsid w:val="0000493A"/>
    <w:rPr>
      <w:rFonts w:eastAsia="Times New Roman"/>
      <w:sz w:val="22"/>
      <w:szCs w:val="22"/>
      <w:lang w:val="pt-BR" w:eastAsia="en-US" w:bidi="ar-SA"/>
    </w:rPr>
  </w:style>
  <w:style w:type="table" w:styleId="Tabelacomgrade">
    <w:name w:val="Table Grid"/>
    <w:basedOn w:val="Tabelanormal"/>
    <w:uiPriority w:val="5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Fontepargpadro"/>
    <w:uiPriority w:val="99"/>
    <w:unhideWhenUsed/>
    <w:rsid w:val="00F71164"/>
    <w:rPr>
      <w:color w:val="0000FF"/>
      <w:u w:val="single"/>
    </w:rPr>
  </w:style>
  <w:style w:type="paragraph" w:styleId="Corpodetexto">
    <w:name w:val="Body Text"/>
    <w:basedOn w:val="Normal"/>
    <w:link w:val="CorpodetextoChar"/>
    <w:rsid w:val="000D3736"/>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0D3736"/>
    <w:rPr>
      <w:rFonts w:ascii="Times New Roman" w:eastAsia="Times New Roman" w:hAnsi="Times New Roman"/>
      <w:sz w:val="24"/>
    </w:rPr>
  </w:style>
  <w:style w:type="paragraph" w:styleId="PargrafodaLista">
    <w:name w:val="List Paragraph"/>
    <w:basedOn w:val="Normal"/>
    <w:qFormat/>
    <w:rsid w:val="000D3736"/>
    <w:pPr>
      <w:ind w:left="720"/>
      <w:contextualSpacing/>
    </w:pPr>
  </w:style>
  <w:style w:type="paragraph" w:customStyle="1" w:styleId="Default">
    <w:name w:val="Default"/>
    <w:rsid w:val="00070539"/>
    <w:pPr>
      <w:autoSpaceDE w:val="0"/>
      <w:autoSpaceDN w:val="0"/>
      <w:adjustRightInd w:val="0"/>
    </w:pPr>
    <w:rPr>
      <w:rFonts w:eastAsia="Times New Roman" w:cs="Calibri"/>
      <w:color w:val="000000"/>
      <w:sz w:val="24"/>
      <w:szCs w:val="24"/>
    </w:rPr>
  </w:style>
  <w:style w:type="character" w:styleId="nfase">
    <w:name w:val="Emphasis"/>
    <w:basedOn w:val="Fontepargpadro"/>
    <w:uiPriority w:val="20"/>
    <w:qFormat/>
    <w:rsid w:val="0009460B"/>
    <w:rPr>
      <w:i/>
      <w:iCs/>
    </w:rPr>
  </w:style>
  <w:style w:type="paragraph" w:styleId="NormalWeb">
    <w:name w:val="Normal (Web)"/>
    <w:basedOn w:val="Normal"/>
    <w:uiPriority w:val="99"/>
    <w:unhideWhenUsed/>
    <w:rsid w:val="0021095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D6598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6598B"/>
    <w:rPr>
      <w:lang w:eastAsia="en-US"/>
    </w:rPr>
  </w:style>
  <w:style w:type="character" w:styleId="Refdenotadefim">
    <w:name w:val="endnote reference"/>
    <w:basedOn w:val="Fontepargpadro"/>
    <w:uiPriority w:val="99"/>
    <w:semiHidden/>
    <w:unhideWhenUsed/>
    <w:rsid w:val="00D6598B"/>
    <w:rPr>
      <w:vertAlign w:val="superscript"/>
    </w:rPr>
  </w:style>
  <w:style w:type="paragraph" w:styleId="Textodenotaderodap">
    <w:name w:val="footnote text"/>
    <w:basedOn w:val="Normal"/>
    <w:link w:val="TextodenotaderodapChar"/>
    <w:uiPriority w:val="99"/>
    <w:semiHidden/>
    <w:unhideWhenUsed/>
    <w:rsid w:val="00D659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598B"/>
    <w:rPr>
      <w:lang w:eastAsia="en-US"/>
    </w:rPr>
  </w:style>
  <w:style w:type="character" w:styleId="Refdenotaderodap">
    <w:name w:val="footnote reference"/>
    <w:basedOn w:val="Fontepargpadro"/>
    <w:uiPriority w:val="99"/>
    <w:semiHidden/>
    <w:unhideWhenUsed/>
    <w:rsid w:val="00D6598B"/>
    <w:rPr>
      <w:vertAlign w:val="superscript"/>
    </w:rPr>
  </w:style>
  <w:style w:type="character" w:customStyle="1" w:styleId="apple-converted-space">
    <w:name w:val="apple-converted-space"/>
    <w:basedOn w:val="Fontepargpadro"/>
    <w:rsid w:val="00860B6C"/>
  </w:style>
  <w:style w:type="character" w:styleId="Refdecomentrio">
    <w:name w:val="annotation reference"/>
    <w:basedOn w:val="Fontepargpadro"/>
    <w:uiPriority w:val="99"/>
    <w:semiHidden/>
    <w:unhideWhenUsed/>
    <w:rsid w:val="00BA190E"/>
    <w:rPr>
      <w:sz w:val="16"/>
      <w:szCs w:val="16"/>
    </w:rPr>
  </w:style>
  <w:style w:type="paragraph" w:styleId="Textodecomentrio">
    <w:name w:val="annotation text"/>
    <w:basedOn w:val="Normal"/>
    <w:link w:val="TextodecomentrioChar"/>
    <w:uiPriority w:val="99"/>
    <w:unhideWhenUsed/>
    <w:rsid w:val="00BA190E"/>
    <w:pPr>
      <w:spacing w:line="240" w:lineRule="auto"/>
    </w:pPr>
    <w:rPr>
      <w:sz w:val="20"/>
      <w:szCs w:val="20"/>
    </w:rPr>
  </w:style>
  <w:style w:type="character" w:customStyle="1" w:styleId="TextodecomentrioChar">
    <w:name w:val="Texto de comentário Char"/>
    <w:basedOn w:val="Fontepargpadro"/>
    <w:link w:val="Textodecomentrio"/>
    <w:uiPriority w:val="99"/>
    <w:rsid w:val="00BA190E"/>
    <w:rPr>
      <w:lang w:eastAsia="en-US"/>
    </w:rPr>
  </w:style>
  <w:style w:type="paragraph" w:styleId="Assuntodocomentrio">
    <w:name w:val="annotation subject"/>
    <w:basedOn w:val="Textodecomentrio"/>
    <w:next w:val="Textodecomentrio"/>
    <w:link w:val="AssuntodocomentrioChar"/>
    <w:uiPriority w:val="99"/>
    <w:semiHidden/>
    <w:unhideWhenUsed/>
    <w:rsid w:val="00BA190E"/>
    <w:rPr>
      <w:b/>
      <w:bCs/>
    </w:rPr>
  </w:style>
  <w:style w:type="character" w:customStyle="1" w:styleId="AssuntodocomentrioChar">
    <w:name w:val="Assunto do comentário Char"/>
    <w:basedOn w:val="TextodecomentrioChar"/>
    <w:link w:val="Assuntodocomentrio"/>
    <w:uiPriority w:val="99"/>
    <w:semiHidden/>
    <w:rsid w:val="00BA190E"/>
    <w:rPr>
      <w:b/>
      <w:bCs/>
      <w:lang w:eastAsia="en-US"/>
    </w:rPr>
  </w:style>
  <w:style w:type="paragraph" w:styleId="Reviso">
    <w:name w:val="Revision"/>
    <w:hidden/>
    <w:uiPriority w:val="99"/>
    <w:semiHidden/>
    <w:rsid w:val="00333893"/>
    <w:rPr>
      <w:sz w:val="22"/>
      <w:szCs w:val="22"/>
      <w:lang w:eastAsia="en-US"/>
    </w:rPr>
  </w:style>
  <w:style w:type="paragraph" w:styleId="Recuodecorpodetexto2">
    <w:name w:val="Body Text Indent 2"/>
    <w:basedOn w:val="Normal"/>
    <w:link w:val="Recuodecorpodetexto2Char"/>
    <w:uiPriority w:val="99"/>
    <w:unhideWhenUsed/>
    <w:rsid w:val="008C0DAF"/>
    <w:pPr>
      <w:spacing w:after="120" w:line="480" w:lineRule="auto"/>
      <w:ind w:left="283"/>
    </w:pPr>
  </w:style>
  <w:style w:type="character" w:customStyle="1" w:styleId="Recuodecorpodetexto2Char">
    <w:name w:val="Recuo de corpo de texto 2 Char"/>
    <w:basedOn w:val="Fontepargpadro"/>
    <w:link w:val="Recuodecorpodetexto2"/>
    <w:uiPriority w:val="99"/>
    <w:rsid w:val="008C0DAF"/>
    <w:rPr>
      <w:sz w:val="22"/>
      <w:szCs w:val="22"/>
      <w:lang w:eastAsia="en-US"/>
    </w:rPr>
  </w:style>
  <w:style w:type="paragraph" w:customStyle="1" w:styleId="paragraph">
    <w:name w:val="paragraph"/>
    <w:basedOn w:val="Normal"/>
    <w:rsid w:val="005F4C8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F4C8B"/>
  </w:style>
  <w:style w:type="character" w:customStyle="1" w:styleId="eop">
    <w:name w:val="eop"/>
    <w:basedOn w:val="Fontepargpadro"/>
    <w:rsid w:val="005F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812">
      <w:bodyDiv w:val="1"/>
      <w:marLeft w:val="0"/>
      <w:marRight w:val="0"/>
      <w:marTop w:val="0"/>
      <w:marBottom w:val="0"/>
      <w:divBdr>
        <w:top w:val="none" w:sz="0" w:space="0" w:color="auto"/>
        <w:left w:val="none" w:sz="0" w:space="0" w:color="auto"/>
        <w:bottom w:val="none" w:sz="0" w:space="0" w:color="auto"/>
        <w:right w:val="none" w:sz="0" w:space="0" w:color="auto"/>
      </w:divBdr>
    </w:div>
    <w:div w:id="62148225">
      <w:bodyDiv w:val="1"/>
      <w:marLeft w:val="0"/>
      <w:marRight w:val="0"/>
      <w:marTop w:val="0"/>
      <w:marBottom w:val="0"/>
      <w:divBdr>
        <w:top w:val="none" w:sz="0" w:space="0" w:color="auto"/>
        <w:left w:val="none" w:sz="0" w:space="0" w:color="auto"/>
        <w:bottom w:val="none" w:sz="0" w:space="0" w:color="auto"/>
        <w:right w:val="none" w:sz="0" w:space="0" w:color="auto"/>
      </w:divBdr>
    </w:div>
    <w:div w:id="245723933">
      <w:bodyDiv w:val="1"/>
      <w:marLeft w:val="0"/>
      <w:marRight w:val="0"/>
      <w:marTop w:val="0"/>
      <w:marBottom w:val="0"/>
      <w:divBdr>
        <w:top w:val="none" w:sz="0" w:space="0" w:color="auto"/>
        <w:left w:val="none" w:sz="0" w:space="0" w:color="auto"/>
        <w:bottom w:val="none" w:sz="0" w:space="0" w:color="auto"/>
        <w:right w:val="none" w:sz="0" w:space="0" w:color="auto"/>
      </w:divBdr>
    </w:div>
    <w:div w:id="297611258">
      <w:bodyDiv w:val="1"/>
      <w:marLeft w:val="0"/>
      <w:marRight w:val="0"/>
      <w:marTop w:val="0"/>
      <w:marBottom w:val="0"/>
      <w:divBdr>
        <w:top w:val="none" w:sz="0" w:space="0" w:color="auto"/>
        <w:left w:val="none" w:sz="0" w:space="0" w:color="auto"/>
        <w:bottom w:val="none" w:sz="0" w:space="0" w:color="auto"/>
        <w:right w:val="none" w:sz="0" w:space="0" w:color="auto"/>
      </w:divBdr>
      <w:divsChild>
        <w:div w:id="1739942453">
          <w:marLeft w:val="0"/>
          <w:marRight w:val="0"/>
          <w:marTop w:val="0"/>
          <w:marBottom w:val="0"/>
          <w:divBdr>
            <w:top w:val="none" w:sz="0" w:space="0" w:color="auto"/>
            <w:left w:val="none" w:sz="0" w:space="0" w:color="auto"/>
            <w:bottom w:val="none" w:sz="0" w:space="0" w:color="auto"/>
            <w:right w:val="none" w:sz="0" w:space="0" w:color="auto"/>
          </w:divBdr>
        </w:div>
      </w:divsChild>
    </w:div>
    <w:div w:id="301933537">
      <w:bodyDiv w:val="1"/>
      <w:marLeft w:val="0"/>
      <w:marRight w:val="0"/>
      <w:marTop w:val="0"/>
      <w:marBottom w:val="0"/>
      <w:divBdr>
        <w:top w:val="none" w:sz="0" w:space="0" w:color="auto"/>
        <w:left w:val="none" w:sz="0" w:space="0" w:color="auto"/>
        <w:bottom w:val="none" w:sz="0" w:space="0" w:color="auto"/>
        <w:right w:val="none" w:sz="0" w:space="0" w:color="auto"/>
      </w:divBdr>
    </w:div>
    <w:div w:id="304093704">
      <w:bodyDiv w:val="1"/>
      <w:marLeft w:val="0"/>
      <w:marRight w:val="0"/>
      <w:marTop w:val="0"/>
      <w:marBottom w:val="0"/>
      <w:divBdr>
        <w:top w:val="none" w:sz="0" w:space="0" w:color="auto"/>
        <w:left w:val="none" w:sz="0" w:space="0" w:color="auto"/>
        <w:bottom w:val="none" w:sz="0" w:space="0" w:color="auto"/>
        <w:right w:val="none" w:sz="0" w:space="0" w:color="auto"/>
      </w:divBdr>
      <w:divsChild>
        <w:div w:id="372770914">
          <w:marLeft w:val="0"/>
          <w:marRight w:val="0"/>
          <w:marTop w:val="0"/>
          <w:marBottom w:val="0"/>
          <w:divBdr>
            <w:top w:val="none" w:sz="0" w:space="0" w:color="auto"/>
            <w:left w:val="none" w:sz="0" w:space="0" w:color="auto"/>
            <w:bottom w:val="none" w:sz="0" w:space="0" w:color="auto"/>
            <w:right w:val="none" w:sz="0" w:space="0" w:color="auto"/>
          </w:divBdr>
        </w:div>
        <w:div w:id="605649246">
          <w:marLeft w:val="0"/>
          <w:marRight w:val="0"/>
          <w:marTop w:val="0"/>
          <w:marBottom w:val="0"/>
          <w:divBdr>
            <w:top w:val="none" w:sz="0" w:space="0" w:color="auto"/>
            <w:left w:val="none" w:sz="0" w:space="0" w:color="auto"/>
            <w:bottom w:val="none" w:sz="0" w:space="0" w:color="auto"/>
            <w:right w:val="none" w:sz="0" w:space="0" w:color="auto"/>
          </w:divBdr>
        </w:div>
        <w:div w:id="667247066">
          <w:marLeft w:val="0"/>
          <w:marRight w:val="0"/>
          <w:marTop w:val="0"/>
          <w:marBottom w:val="0"/>
          <w:divBdr>
            <w:top w:val="none" w:sz="0" w:space="0" w:color="auto"/>
            <w:left w:val="none" w:sz="0" w:space="0" w:color="auto"/>
            <w:bottom w:val="none" w:sz="0" w:space="0" w:color="auto"/>
            <w:right w:val="none" w:sz="0" w:space="0" w:color="auto"/>
          </w:divBdr>
        </w:div>
      </w:divsChild>
    </w:div>
    <w:div w:id="311298872">
      <w:bodyDiv w:val="1"/>
      <w:marLeft w:val="0"/>
      <w:marRight w:val="0"/>
      <w:marTop w:val="0"/>
      <w:marBottom w:val="0"/>
      <w:divBdr>
        <w:top w:val="none" w:sz="0" w:space="0" w:color="auto"/>
        <w:left w:val="none" w:sz="0" w:space="0" w:color="auto"/>
        <w:bottom w:val="none" w:sz="0" w:space="0" w:color="auto"/>
        <w:right w:val="none" w:sz="0" w:space="0" w:color="auto"/>
      </w:divBdr>
    </w:div>
    <w:div w:id="313029367">
      <w:bodyDiv w:val="1"/>
      <w:marLeft w:val="0"/>
      <w:marRight w:val="0"/>
      <w:marTop w:val="0"/>
      <w:marBottom w:val="0"/>
      <w:divBdr>
        <w:top w:val="none" w:sz="0" w:space="0" w:color="auto"/>
        <w:left w:val="none" w:sz="0" w:space="0" w:color="auto"/>
        <w:bottom w:val="none" w:sz="0" w:space="0" w:color="auto"/>
        <w:right w:val="none" w:sz="0" w:space="0" w:color="auto"/>
      </w:divBdr>
    </w:div>
    <w:div w:id="314917149">
      <w:bodyDiv w:val="1"/>
      <w:marLeft w:val="0"/>
      <w:marRight w:val="0"/>
      <w:marTop w:val="0"/>
      <w:marBottom w:val="0"/>
      <w:divBdr>
        <w:top w:val="none" w:sz="0" w:space="0" w:color="auto"/>
        <w:left w:val="none" w:sz="0" w:space="0" w:color="auto"/>
        <w:bottom w:val="none" w:sz="0" w:space="0" w:color="auto"/>
        <w:right w:val="none" w:sz="0" w:space="0" w:color="auto"/>
      </w:divBdr>
    </w:div>
    <w:div w:id="320695100">
      <w:bodyDiv w:val="1"/>
      <w:marLeft w:val="0"/>
      <w:marRight w:val="0"/>
      <w:marTop w:val="0"/>
      <w:marBottom w:val="0"/>
      <w:divBdr>
        <w:top w:val="none" w:sz="0" w:space="0" w:color="auto"/>
        <w:left w:val="none" w:sz="0" w:space="0" w:color="auto"/>
        <w:bottom w:val="none" w:sz="0" w:space="0" w:color="auto"/>
        <w:right w:val="none" w:sz="0" w:space="0" w:color="auto"/>
      </w:divBdr>
    </w:div>
    <w:div w:id="358170343">
      <w:bodyDiv w:val="1"/>
      <w:marLeft w:val="0"/>
      <w:marRight w:val="0"/>
      <w:marTop w:val="0"/>
      <w:marBottom w:val="0"/>
      <w:divBdr>
        <w:top w:val="none" w:sz="0" w:space="0" w:color="auto"/>
        <w:left w:val="none" w:sz="0" w:space="0" w:color="auto"/>
        <w:bottom w:val="none" w:sz="0" w:space="0" w:color="auto"/>
        <w:right w:val="none" w:sz="0" w:space="0" w:color="auto"/>
      </w:divBdr>
    </w:div>
    <w:div w:id="364017784">
      <w:bodyDiv w:val="1"/>
      <w:marLeft w:val="0"/>
      <w:marRight w:val="0"/>
      <w:marTop w:val="0"/>
      <w:marBottom w:val="0"/>
      <w:divBdr>
        <w:top w:val="none" w:sz="0" w:space="0" w:color="auto"/>
        <w:left w:val="none" w:sz="0" w:space="0" w:color="auto"/>
        <w:bottom w:val="none" w:sz="0" w:space="0" w:color="auto"/>
        <w:right w:val="none" w:sz="0" w:space="0" w:color="auto"/>
      </w:divBdr>
    </w:div>
    <w:div w:id="3732386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77510926">
      <w:bodyDiv w:val="1"/>
      <w:marLeft w:val="0"/>
      <w:marRight w:val="0"/>
      <w:marTop w:val="0"/>
      <w:marBottom w:val="0"/>
      <w:divBdr>
        <w:top w:val="none" w:sz="0" w:space="0" w:color="auto"/>
        <w:left w:val="none" w:sz="0" w:space="0" w:color="auto"/>
        <w:bottom w:val="none" w:sz="0" w:space="0" w:color="auto"/>
        <w:right w:val="none" w:sz="0" w:space="0" w:color="auto"/>
      </w:divBdr>
    </w:div>
    <w:div w:id="380591273">
      <w:bodyDiv w:val="1"/>
      <w:marLeft w:val="0"/>
      <w:marRight w:val="0"/>
      <w:marTop w:val="0"/>
      <w:marBottom w:val="0"/>
      <w:divBdr>
        <w:top w:val="none" w:sz="0" w:space="0" w:color="auto"/>
        <w:left w:val="none" w:sz="0" w:space="0" w:color="auto"/>
        <w:bottom w:val="none" w:sz="0" w:space="0" w:color="auto"/>
        <w:right w:val="none" w:sz="0" w:space="0" w:color="auto"/>
      </w:divBdr>
      <w:divsChild>
        <w:div w:id="134223560">
          <w:marLeft w:val="0"/>
          <w:marRight w:val="0"/>
          <w:marTop w:val="0"/>
          <w:marBottom w:val="0"/>
          <w:divBdr>
            <w:top w:val="none" w:sz="0" w:space="0" w:color="auto"/>
            <w:left w:val="none" w:sz="0" w:space="0" w:color="auto"/>
            <w:bottom w:val="none" w:sz="0" w:space="0" w:color="auto"/>
            <w:right w:val="none" w:sz="0" w:space="0" w:color="auto"/>
          </w:divBdr>
        </w:div>
      </w:divsChild>
    </w:div>
    <w:div w:id="424763234">
      <w:bodyDiv w:val="1"/>
      <w:marLeft w:val="0"/>
      <w:marRight w:val="0"/>
      <w:marTop w:val="0"/>
      <w:marBottom w:val="0"/>
      <w:divBdr>
        <w:top w:val="none" w:sz="0" w:space="0" w:color="auto"/>
        <w:left w:val="none" w:sz="0" w:space="0" w:color="auto"/>
        <w:bottom w:val="none" w:sz="0" w:space="0" w:color="auto"/>
        <w:right w:val="none" w:sz="0" w:space="0" w:color="auto"/>
      </w:divBdr>
    </w:div>
    <w:div w:id="551577975">
      <w:bodyDiv w:val="1"/>
      <w:marLeft w:val="0"/>
      <w:marRight w:val="0"/>
      <w:marTop w:val="0"/>
      <w:marBottom w:val="0"/>
      <w:divBdr>
        <w:top w:val="none" w:sz="0" w:space="0" w:color="auto"/>
        <w:left w:val="none" w:sz="0" w:space="0" w:color="auto"/>
        <w:bottom w:val="none" w:sz="0" w:space="0" w:color="auto"/>
        <w:right w:val="none" w:sz="0" w:space="0" w:color="auto"/>
      </w:divBdr>
    </w:div>
    <w:div w:id="561604398">
      <w:bodyDiv w:val="1"/>
      <w:marLeft w:val="0"/>
      <w:marRight w:val="0"/>
      <w:marTop w:val="0"/>
      <w:marBottom w:val="0"/>
      <w:divBdr>
        <w:top w:val="none" w:sz="0" w:space="0" w:color="auto"/>
        <w:left w:val="none" w:sz="0" w:space="0" w:color="auto"/>
        <w:bottom w:val="none" w:sz="0" w:space="0" w:color="auto"/>
        <w:right w:val="none" w:sz="0" w:space="0" w:color="auto"/>
      </w:divBdr>
    </w:div>
    <w:div w:id="608124417">
      <w:bodyDiv w:val="1"/>
      <w:marLeft w:val="0"/>
      <w:marRight w:val="0"/>
      <w:marTop w:val="0"/>
      <w:marBottom w:val="0"/>
      <w:divBdr>
        <w:top w:val="none" w:sz="0" w:space="0" w:color="auto"/>
        <w:left w:val="none" w:sz="0" w:space="0" w:color="auto"/>
        <w:bottom w:val="none" w:sz="0" w:space="0" w:color="auto"/>
        <w:right w:val="none" w:sz="0" w:space="0" w:color="auto"/>
      </w:divBdr>
    </w:div>
    <w:div w:id="617415182">
      <w:bodyDiv w:val="1"/>
      <w:marLeft w:val="0"/>
      <w:marRight w:val="0"/>
      <w:marTop w:val="0"/>
      <w:marBottom w:val="0"/>
      <w:divBdr>
        <w:top w:val="none" w:sz="0" w:space="0" w:color="auto"/>
        <w:left w:val="none" w:sz="0" w:space="0" w:color="auto"/>
        <w:bottom w:val="none" w:sz="0" w:space="0" w:color="auto"/>
        <w:right w:val="none" w:sz="0" w:space="0" w:color="auto"/>
      </w:divBdr>
      <w:divsChild>
        <w:div w:id="521556235">
          <w:marLeft w:val="0"/>
          <w:marRight w:val="0"/>
          <w:marTop w:val="0"/>
          <w:marBottom w:val="0"/>
          <w:divBdr>
            <w:top w:val="none" w:sz="0" w:space="0" w:color="auto"/>
            <w:left w:val="none" w:sz="0" w:space="0" w:color="auto"/>
            <w:bottom w:val="none" w:sz="0" w:space="0" w:color="auto"/>
            <w:right w:val="none" w:sz="0" w:space="0" w:color="auto"/>
          </w:divBdr>
        </w:div>
      </w:divsChild>
    </w:div>
    <w:div w:id="628243512">
      <w:bodyDiv w:val="1"/>
      <w:marLeft w:val="0"/>
      <w:marRight w:val="0"/>
      <w:marTop w:val="0"/>
      <w:marBottom w:val="0"/>
      <w:divBdr>
        <w:top w:val="none" w:sz="0" w:space="0" w:color="auto"/>
        <w:left w:val="none" w:sz="0" w:space="0" w:color="auto"/>
        <w:bottom w:val="none" w:sz="0" w:space="0" w:color="auto"/>
        <w:right w:val="none" w:sz="0" w:space="0" w:color="auto"/>
      </w:divBdr>
      <w:divsChild>
        <w:div w:id="565841535">
          <w:marLeft w:val="0"/>
          <w:marRight w:val="0"/>
          <w:marTop w:val="0"/>
          <w:marBottom w:val="0"/>
          <w:divBdr>
            <w:top w:val="none" w:sz="0" w:space="0" w:color="auto"/>
            <w:left w:val="none" w:sz="0" w:space="0" w:color="auto"/>
            <w:bottom w:val="none" w:sz="0" w:space="0" w:color="auto"/>
            <w:right w:val="none" w:sz="0" w:space="0" w:color="auto"/>
          </w:divBdr>
        </w:div>
      </w:divsChild>
    </w:div>
    <w:div w:id="640233239">
      <w:bodyDiv w:val="1"/>
      <w:marLeft w:val="0"/>
      <w:marRight w:val="0"/>
      <w:marTop w:val="0"/>
      <w:marBottom w:val="0"/>
      <w:divBdr>
        <w:top w:val="none" w:sz="0" w:space="0" w:color="auto"/>
        <w:left w:val="none" w:sz="0" w:space="0" w:color="auto"/>
        <w:bottom w:val="none" w:sz="0" w:space="0" w:color="auto"/>
        <w:right w:val="none" w:sz="0" w:space="0" w:color="auto"/>
      </w:divBdr>
    </w:div>
    <w:div w:id="655761490">
      <w:bodyDiv w:val="1"/>
      <w:marLeft w:val="0"/>
      <w:marRight w:val="0"/>
      <w:marTop w:val="0"/>
      <w:marBottom w:val="0"/>
      <w:divBdr>
        <w:top w:val="none" w:sz="0" w:space="0" w:color="auto"/>
        <w:left w:val="none" w:sz="0" w:space="0" w:color="auto"/>
        <w:bottom w:val="none" w:sz="0" w:space="0" w:color="auto"/>
        <w:right w:val="none" w:sz="0" w:space="0" w:color="auto"/>
      </w:divBdr>
    </w:div>
    <w:div w:id="672491206">
      <w:bodyDiv w:val="1"/>
      <w:marLeft w:val="0"/>
      <w:marRight w:val="0"/>
      <w:marTop w:val="0"/>
      <w:marBottom w:val="0"/>
      <w:divBdr>
        <w:top w:val="none" w:sz="0" w:space="0" w:color="auto"/>
        <w:left w:val="none" w:sz="0" w:space="0" w:color="auto"/>
        <w:bottom w:val="none" w:sz="0" w:space="0" w:color="auto"/>
        <w:right w:val="none" w:sz="0" w:space="0" w:color="auto"/>
      </w:divBdr>
    </w:div>
    <w:div w:id="682585352">
      <w:bodyDiv w:val="1"/>
      <w:marLeft w:val="0"/>
      <w:marRight w:val="0"/>
      <w:marTop w:val="0"/>
      <w:marBottom w:val="0"/>
      <w:divBdr>
        <w:top w:val="none" w:sz="0" w:space="0" w:color="auto"/>
        <w:left w:val="none" w:sz="0" w:space="0" w:color="auto"/>
        <w:bottom w:val="none" w:sz="0" w:space="0" w:color="auto"/>
        <w:right w:val="none" w:sz="0" w:space="0" w:color="auto"/>
      </w:divBdr>
    </w:div>
    <w:div w:id="793211154">
      <w:bodyDiv w:val="1"/>
      <w:marLeft w:val="0"/>
      <w:marRight w:val="0"/>
      <w:marTop w:val="0"/>
      <w:marBottom w:val="0"/>
      <w:divBdr>
        <w:top w:val="none" w:sz="0" w:space="0" w:color="auto"/>
        <w:left w:val="none" w:sz="0" w:space="0" w:color="auto"/>
        <w:bottom w:val="none" w:sz="0" w:space="0" w:color="auto"/>
        <w:right w:val="none" w:sz="0" w:space="0" w:color="auto"/>
      </w:divBdr>
    </w:div>
    <w:div w:id="811560483">
      <w:bodyDiv w:val="1"/>
      <w:marLeft w:val="0"/>
      <w:marRight w:val="0"/>
      <w:marTop w:val="0"/>
      <w:marBottom w:val="0"/>
      <w:divBdr>
        <w:top w:val="none" w:sz="0" w:space="0" w:color="auto"/>
        <w:left w:val="none" w:sz="0" w:space="0" w:color="auto"/>
        <w:bottom w:val="none" w:sz="0" w:space="0" w:color="auto"/>
        <w:right w:val="none" w:sz="0" w:space="0" w:color="auto"/>
      </w:divBdr>
    </w:div>
    <w:div w:id="850026481">
      <w:bodyDiv w:val="1"/>
      <w:marLeft w:val="0"/>
      <w:marRight w:val="0"/>
      <w:marTop w:val="0"/>
      <w:marBottom w:val="0"/>
      <w:divBdr>
        <w:top w:val="none" w:sz="0" w:space="0" w:color="auto"/>
        <w:left w:val="none" w:sz="0" w:space="0" w:color="auto"/>
        <w:bottom w:val="none" w:sz="0" w:space="0" w:color="auto"/>
        <w:right w:val="none" w:sz="0" w:space="0" w:color="auto"/>
      </w:divBdr>
    </w:div>
    <w:div w:id="850145093">
      <w:bodyDiv w:val="1"/>
      <w:marLeft w:val="0"/>
      <w:marRight w:val="0"/>
      <w:marTop w:val="0"/>
      <w:marBottom w:val="0"/>
      <w:divBdr>
        <w:top w:val="none" w:sz="0" w:space="0" w:color="auto"/>
        <w:left w:val="none" w:sz="0" w:space="0" w:color="auto"/>
        <w:bottom w:val="none" w:sz="0" w:space="0" w:color="auto"/>
        <w:right w:val="none" w:sz="0" w:space="0" w:color="auto"/>
      </w:divBdr>
    </w:div>
    <w:div w:id="861436725">
      <w:bodyDiv w:val="1"/>
      <w:marLeft w:val="0"/>
      <w:marRight w:val="0"/>
      <w:marTop w:val="0"/>
      <w:marBottom w:val="0"/>
      <w:divBdr>
        <w:top w:val="none" w:sz="0" w:space="0" w:color="auto"/>
        <w:left w:val="none" w:sz="0" w:space="0" w:color="auto"/>
        <w:bottom w:val="none" w:sz="0" w:space="0" w:color="auto"/>
        <w:right w:val="none" w:sz="0" w:space="0" w:color="auto"/>
      </w:divBdr>
    </w:div>
    <w:div w:id="875317509">
      <w:bodyDiv w:val="1"/>
      <w:marLeft w:val="0"/>
      <w:marRight w:val="0"/>
      <w:marTop w:val="0"/>
      <w:marBottom w:val="0"/>
      <w:divBdr>
        <w:top w:val="none" w:sz="0" w:space="0" w:color="auto"/>
        <w:left w:val="none" w:sz="0" w:space="0" w:color="auto"/>
        <w:bottom w:val="none" w:sz="0" w:space="0" w:color="auto"/>
        <w:right w:val="none" w:sz="0" w:space="0" w:color="auto"/>
      </w:divBdr>
    </w:div>
    <w:div w:id="917325717">
      <w:bodyDiv w:val="1"/>
      <w:marLeft w:val="0"/>
      <w:marRight w:val="0"/>
      <w:marTop w:val="0"/>
      <w:marBottom w:val="0"/>
      <w:divBdr>
        <w:top w:val="none" w:sz="0" w:space="0" w:color="auto"/>
        <w:left w:val="none" w:sz="0" w:space="0" w:color="auto"/>
        <w:bottom w:val="none" w:sz="0" w:space="0" w:color="auto"/>
        <w:right w:val="none" w:sz="0" w:space="0" w:color="auto"/>
      </w:divBdr>
    </w:div>
    <w:div w:id="927538054">
      <w:bodyDiv w:val="1"/>
      <w:marLeft w:val="0"/>
      <w:marRight w:val="0"/>
      <w:marTop w:val="0"/>
      <w:marBottom w:val="0"/>
      <w:divBdr>
        <w:top w:val="none" w:sz="0" w:space="0" w:color="auto"/>
        <w:left w:val="none" w:sz="0" w:space="0" w:color="auto"/>
        <w:bottom w:val="none" w:sz="0" w:space="0" w:color="auto"/>
        <w:right w:val="none" w:sz="0" w:space="0" w:color="auto"/>
      </w:divBdr>
    </w:div>
    <w:div w:id="930433542">
      <w:bodyDiv w:val="1"/>
      <w:marLeft w:val="0"/>
      <w:marRight w:val="0"/>
      <w:marTop w:val="0"/>
      <w:marBottom w:val="0"/>
      <w:divBdr>
        <w:top w:val="none" w:sz="0" w:space="0" w:color="auto"/>
        <w:left w:val="none" w:sz="0" w:space="0" w:color="auto"/>
        <w:bottom w:val="none" w:sz="0" w:space="0" w:color="auto"/>
        <w:right w:val="none" w:sz="0" w:space="0" w:color="auto"/>
      </w:divBdr>
      <w:divsChild>
        <w:div w:id="294525026">
          <w:marLeft w:val="0"/>
          <w:marRight w:val="0"/>
          <w:marTop w:val="0"/>
          <w:marBottom w:val="0"/>
          <w:divBdr>
            <w:top w:val="none" w:sz="0" w:space="0" w:color="auto"/>
            <w:left w:val="none" w:sz="0" w:space="0" w:color="auto"/>
            <w:bottom w:val="none" w:sz="0" w:space="0" w:color="auto"/>
            <w:right w:val="none" w:sz="0" w:space="0" w:color="auto"/>
          </w:divBdr>
        </w:div>
        <w:div w:id="68502731">
          <w:marLeft w:val="0"/>
          <w:marRight w:val="0"/>
          <w:marTop w:val="0"/>
          <w:marBottom w:val="0"/>
          <w:divBdr>
            <w:top w:val="none" w:sz="0" w:space="0" w:color="auto"/>
            <w:left w:val="none" w:sz="0" w:space="0" w:color="auto"/>
            <w:bottom w:val="none" w:sz="0" w:space="0" w:color="auto"/>
            <w:right w:val="none" w:sz="0" w:space="0" w:color="auto"/>
          </w:divBdr>
        </w:div>
        <w:div w:id="776407738">
          <w:marLeft w:val="0"/>
          <w:marRight w:val="0"/>
          <w:marTop w:val="0"/>
          <w:marBottom w:val="0"/>
          <w:divBdr>
            <w:top w:val="none" w:sz="0" w:space="0" w:color="auto"/>
            <w:left w:val="none" w:sz="0" w:space="0" w:color="auto"/>
            <w:bottom w:val="none" w:sz="0" w:space="0" w:color="auto"/>
            <w:right w:val="none" w:sz="0" w:space="0" w:color="auto"/>
          </w:divBdr>
        </w:div>
        <w:div w:id="282813091">
          <w:marLeft w:val="0"/>
          <w:marRight w:val="0"/>
          <w:marTop w:val="0"/>
          <w:marBottom w:val="0"/>
          <w:divBdr>
            <w:top w:val="none" w:sz="0" w:space="0" w:color="auto"/>
            <w:left w:val="none" w:sz="0" w:space="0" w:color="auto"/>
            <w:bottom w:val="none" w:sz="0" w:space="0" w:color="auto"/>
            <w:right w:val="none" w:sz="0" w:space="0" w:color="auto"/>
          </w:divBdr>
        </w:div>
        <w:div w:id="960914935">
          <w:marLeft w:val="0"/>
          <w:marRight w:val="0"/>
          <w:marTop w:val="0"/>
          <w:marBottom w:val="0"/>
          <w:divBdr>
            <w:top w:val="none" w:sz="0" w:space="0" w:color="auto"/>
            <w:left w:val="none" w:sz="0" w:space="0" w:color="auto"/>
            <w:bottom w:val="none" w:sz="0" w:space="0" w:color="auto"/>
            <w:right w:val="none" w:sz="0" w:space="0" w:color="auto"/>
          </w:divBdr>
        </w:div>
        <w:div w:id="1434281267">
          <w:marLeft w:val="0"/>
          <w:marRight w:val="0"/>
          <w:marTop w:val="0"/>
          <w:marBottom w:val="0"/>
          <w:divBdr>
            <w:top w:val="none" w:sz="0" w:space="0" w:color="auto"/>
            <w:left w:val="none" w:sz="0" w:space="0" w:color="auto"/>
            <w:bottom w:val="none" w:sz="0" w:space="0" w:color="auto"/>
            <w:right w:val="none" w:sz="0" w:space="0" w:color="auto"/>
          </w:divBdr>
        </w:div>
        <w:div w:id="2130585451">
          <w:marLeft w:val="0"/>
          <w:marRight w:val="0"/>
          <w:marTop w:val="0"/>
          <w:marBottom w:val="0"/>
          <w:divBdr>
            <w:top w:val="none" w:sz="0" w:space="0" w:color="auto"/>
            <w:left w:val="none" w:sz="0" w:space="0" w:color="auto"/>
            <w:bottom w:val="none" w:sz="0" w:space="0" w:color="auto"/>
            <w:right w:val="none" w:sz="0" w:space="0" w:color="auto"/>
          </w:divBdr>
        </w:div>
        <w:div w:id="1006440700">
          <w:marLeft w:val="0"/>
          <w:marRight w:val="0"/>
          <w:marTop w:val="0"/>
          <w:marBottom w:val="0"/>
          <w:divBdr>
            <w:top w:val="none" w:sz="0" w:space="0" w:color="auto"/>
            <w:left w:val="none" w:sz="0" w:space="0" w:color="auto"/>
            <w:bottom w:val="none" w:sz="0" w:space="0" w:color="auto"/>
            <w:right w:val="none" w:sz="0" w:space="0" w:color="auto"/>
          </w:divBdr>
        </w:div>
        <w:div w:id="271088464">
          <w:marLeft w:val="0"/>
          <w:marRight w:val="0"/>
          <w:marTop w:val="0"/>
          <w:marBottom w:val="0"/>
          <w:divBdr>
            <w:top w:val="none" w:sz="0" w:space="0" w:color="auto"/>
            <w:left w:val="none" w:sz="0" w:space="0" w:color="auto"/>
            <w:bottom w:val="none" w:sz="0" w:space="0" w:color="auto"/>
            <w:right w:val="none" w:sz="0" w:space="0" w:color="auto"/>
          </w:divBdr>
        </w:div>
        <w:div w:id="1351761098">
          <w:marLeft w:val="0"/>
          <w:marRight w:val="0"/>
          <w:marTop w:val="0"/>
          <w:marBottom w:val="0"/>
          <w:divBdr>
            <w:top w:val="none" w:sz="0" w:space="0" w:color="auto"/>
            <w:left w:val="none" w:sz="0" w:space="0" w:color="auto"/>
            <w:bottom w:val="none" w:sz="0" w:space="0" w:color="auto"/>
            <w:right w:val="none" w:sz="0" w:space="0" w:color="auto"/>
          </w:divBdr>
        </w:div>
      </w:divsChild>
    </w:div>
    <w:div w:id="957874555">
      <w:bodyDiv w:val="1"/>
      <w:marLeft w:val="0"/>
      <w:marRight w:val="0"/>
      <w:marTop w:val="0"/>
      <w:marBottom w:val="0"/>
      <w:divBdr>
        <w:top w:val="none" w:sz="0" w:space="0" w:color="auto"/>
        <w:left w:val="none" w:sz="0" w:space="0" w:color="auto"/>
        <w:bottom w:val="none" w:sz="0" w:space="0" w:color="auto"/>
        <w:right w:val="none" w:sz="0" w:space="0" w:color="auto"/>
      </w:divBdr>
    </w:div>
    <w:div w:id="1092817820">
      <w:bodyDiv w:val="1"/>
      <w:marLeft w:val="0"/>
      <w:marRight w:val="0"/>
      <w:marTop w:val="0"/>
      <w:marBottom w:val="0"/>
      <w:divBdr>
        <w:top w:val="none" w:sz="0" w:space="0" w:color="auto"/>
        <w:left w:val="none" w:sz="0" w:space="0" w:color="auto"/>
        <w:bottom w:val="none" w:sz="0" w:space="0" w:color="auto"/>
        <w:right w:val="none" w:sz="0" w:space="0" w:color="auto"/>
      </w:divBdr>
    </w:div>
    <w:div w:id="1129400847">
      <w:bodyDiv w:val="1"/>
      <w:marLeft w:val="0"/>
      <w:marRight w:val="0"/>
      <w:marTop w:val="0"/>
      <w:marBottom w:val="0"/>
      <w:divBdr>
        <w:top w:val="none" w:sz="0" w:space="0" w:color="auto"/>
        <w:left w:val="none" w:sz="0" w:space="0" w:color="auto"/>
        <w:bottom w:val="none" w:sz="0" w:space="0" w:color="auto"/>
        <w:right w:val="none" w:sz="0" w:space="0" w:color="auto"/>
      </w:divBdr>
    </w:div>
    <w:div w:id="1143238031">
      <w:bodyDiv w:val="1"/>
      <w:marLeft w:val="0"/>
      <w:marRight w:val="0"/>
      <w:marTop w:val="0"/>
      <w:marBottom w:val="0"/>
      <w:divBdr>
        <w:top w:val="none" w:sz="0" w:space="0" w:color="auto"/>
        <w:left w:val="none" w:sz="0" w:space="0" w:color="auto"/>
        <w:bottom w:val="none" w:sz="0" w:space="0" w:color="auto"/>
        <w:right w:val="none" w:sz="0" w:space="0" w:color="auto"/>
      </w:divBdr>
    </w:div>
    <w:div w:id="1144086137">
      <w:bodyDiv w:val="1"/>
      <w:marLeft w:val="0"/>
      <w:marRight w:val="0"/>
      <w:marTop w:val="0"/>
      <w:marBottom w:val="0"/>
      <w:divBdr>
        <w:top w:val="none" w:sz="0" w:space="0" w:color="auto"/>
        <w:left w:val="none" w:sz="0" w:space="0" w:color="auto"/>
        <w:bottom w:val="none" w:sz="0" w:space="0" w:color="auto"/>
        <w:right w:val="none" w:sz="0" w:space="0" w:color="auto"/>
      </w:divBdr>
    </w:div>
    <w:div w:id="1224172000">
      <w:bodyDiv w:val="1"/>
      <w:marLeft w:val="0"/>
      <w:marRight w:val="0"/>
      <w:marTop w:val="0"/>
      <w:marBottom w:val="0"/>
      <w:divBdr>
        <w:top w:val="none" w:sz="0" w:space="0" w:color="auto"/>
        <w:left w:val="none" w:sz="0" w:space="0" w:color="auto"/>
        <w:bottom w:val="none" w:sz="0" w:space="0" w:color="auto"/>
        <w:right w:val="none" w:sz="0" w:space="0" w:color="auto"/>
      </w:divBdr>
    </w:div>
    <w:div w:id="1282498617">
      <w:bodyDiv w:val="1"/>
      <w:marLeft w:val="0"/>
      <w:marRight w:val="0"/>
      <w:marTop w:val="0"/>
      <w:marBottom w:val="0"/>
      <w:divBdr>
        <w:top w:val="none" w:sz="0" w:space="0" w:color="auto"/>
        <w:left w:val="none" w:sz="0" w:space="0" w:color="auto"/>
        <w:bottom w:val="none" w:sz="0" w:space="0" w:color="auto"/>
        <w:right w:val="none" w:sz="0" w:space="0" w:color="auto"/>
      </w:divBdr>
    </w:div>
    <w:div w:id="1440905865">
      <w:bodyDiv w:val="1"/>
      <w:marLeft w:val="0"/>
      <w:marRight w:val="0"/>
      <w:marTop w:val="0"/>
      <w:marBottom w:val="0"/>
      <w:divBdr>
        <w:top w:val="none" w:sz="0" w:space="0" w:color="auto"/>
        <w:left w:val="none" w:sz="0" w:space="0" w:color="auto"/>
        <w:bottom w:val="none" w:sz="0" w:space="0" w:color="auto"/>
        <w:right w:val="none" w:sz="0" w:space="0" w:color="auto"/>
      </w:divBdr>
    </w:div>
    <w:div w:id="1488012007">
      <w:bodyDiv w:val="1"/>
      <w:marLeft w:val="0"/>
      <w:marRight w:val="0"/>
      <w:marTop w:val="0"/>
      <w:marBottom w:val="0"/>
      <w:divBdr>
        <w:top w:val="none" w:sz="0" w:space="0" w:color="auto"/>
        <w:left w:val="none" w:sz="0" w:space="0" w:color="auto"/>
        <w:bottom w:val="none" w:sz="0" w:space="0" w:color="auto"/>
        <w:right w:val="none" w:sz="0" w:space="0" w:color="auto"/>
      </w:divBdr>
    </w:div>
    <w:div w:id="1513488957">
      <w:bodyDiv w:val="1"/>
      <w:marLeft w:val="0"/>
      <w:marRight w:val="0"/>
      <w:marTop w:val="0"/>
      <w:marBottom w:val="0"/>
      <w:divBdr>
        <w:top w:val="none" w:sz="0" w:space="0" w:color="auto"/>
        <w:left w:val="none" w:sz="0" w:space="0" w:color="auto"/>
        <w:bottom w:val="none" w:sz="0" w:space="0" w:color="auto"/>
        <w:right w:val="none" w:sz="0" w:space="0" w:color="auto"/>
      </w:divBdr>
    </w:div>
    <w:div w:id="1529293290">
      <w:bodyDiv w:val="1"/>
      <w:marLeft w:val="0"/>
      <w:marRight w:val="0"/>
      <w:marTop w:val="0"/>
      <w:marBottom w:val="0"/>
      <w:divBdr>
        <w:top w:val="none" w:sz="0" w:space="0" w:color="auto"/>
        <w:left w:val="none" w:sz="0" w:space="0" w:color="auto"/>
        <w:bottom w:val="none" w:sz="0" w:space="0" w:color="auto"/>
        <w:right w:val="none" w:sz="0" w:space="0" w:color="auto"/>
      </w:divBdr>
    </w:div>
    <w:div w:id="1602294191">
      <w:bodyDiv w:val="1"/>
      <w:marLeft w:val="0"/>
      <w:marRight w:val="0"/>
      <w:marTop w:val="0"/>
      <w:marBottom w:val="0"/>
      <w:divBdr>
        <w:top w:val="none" w:sz="0" w:space="0" w:color="auto"/>
        <w:left w:val="none" w:sz="0" w:space="0" w:color="auto"/>
        <w:bottom w:val="none" w:sz="0" w:space="0" w:color="auto"/>
        <w:right w:val="none" w:sz="0" w:space="0" w:color="auto"/>
      </w:divBdr>
    </w:div>
    <w:div w:id="1658335891">
      <w:bodyDiv w:val="1"/>
      <w:marLeft w:val="0"/>
      <w:marRight w:val="0"/>
      <w:marTop w:val="0"/>
      <w:marBottom w:val="0"/>
      <w:divBdr>
        <w:top w:val="none" w:sz="0" w:space="0" w:color="auto"/>
        <w:left w:val="none" w:sz="0" w:space="0" w:color="auto"/>
        <w:bottom w:val="none" w:sz="0" w:space="0" w:color="auto"/>
        <w:right w:val="none" w:sz="0" w:space="0" w:color="auto"/>
      </w:divBdr>
    </w:div>
    <w:div w:id="16601169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025">
          <w:marLeft w:val="0"/>
          <w:marRight w:val="0"/>
          <w:marTop w:val="0"/>
          <w:marBottom w:val="0"/>
          <w:divBdr>
            <w:top w:val="none" w:sz="0" w:space="0" w:color="auto"/>
            <w:left w:val="none" w:sz="0" w:space="0" w:color="auto"/>
            <w:bottom w:val="none" w:sz="0" w:space="0" w:color="auto"/>
            <w:right w:val="none" w:sz="0" w:space="0" w:color="auto"/>
          </w:divBdr>
        </w:div>
      </w:divsChild>
    </w:div>
    <w:div w:id="1676374246">
      <w:bodyDiv w:val="1"/>
      <w:marLeft w:val="0"/>
      <w:marRight w:val="0"/>
      <w:marTop w:val="0"/>
      <w:marBottom w:val="0"/>
      <w:divBdr>
        <w:top w:val="none" w:sz="0" w:space="0" w:color="auto"/>
        <w:left w:val="none" w:sz="0" w:space="0" w:color="auto"/>
        <w:bottom w:val="none" w:sz="0" w:space="0" w:color="auto"/>
        <w:right w:val="none" w:sz="0" w:space="0" w:color="auto"/>
      </w:divBdr>
    </w:div>
    <w:div w:id="1741446247">
      <w:bodyDiv w:val="1"/>
      <w:marLeft w:val="0"/>
      <w:marRight w:val="0"/>
      <w:marTop w:val="0"/>
      <w:marBottom w:val="0"/>
      <w:divBdr>
        <w:top w:val="none" w:sz="0" w:space="0" w:color="auto"/>
        <w:left w:val="none" w:sz="0" w:space="0" w:color="auto"/>
        <w:bottom w:val="none" w:sz="0" w:space="0" w:color="auto"/>
        <w:right w:val="none" w:sz="0" w:space="0" w:color="auto"/>
      </w:divBdr>
    </w:div>
    <w:div w:id="1771124121">
      <w:bodyDiv w:val="1"/>
      <w:marLeft w:val="0"/>
      <w:marRight w:val="0"/>
      <w:marTop w:val="0"/>
      <w:marBottom w:val="0"/>
      <w:divBdr>
        <w:top w:val="none" w:sz="0" w:space="0" w:color="auto"/>
        <w:left w:val="none" w:sz="0" w:space="0" w:color="auto"/>
        <w:bottom w:val="none" w:sz="0" w:space="0" w:color="auto"/>
        <w:right w:val="none" w:sz="0" w:space="0" w:color="auto"/>
      </w:divBdr>
    </w:div>
    <w:div w:id="1789079090">
      <w:bodyDiv w:val="1"/>
      <w:marLeft w:val="0"/>
      <w:marRight w:val="0"/>
      <w:marTop w:val="0"/>
      <w:marBottom w:val="0"/>
      <w:divBdr>
        <w:top w:val="none" w:sz="0" w:space="0" w:color="auto"/>
        <w:left w:val="none" w:sz="0" w:space="0" w:color="auto"/>
        <w:bottom w:val="none" w:sz="0" w:space="0" w:color="auto"/>
        <w:right w:val="none" w:sz="0" w:space="0" w:color="auto"/>
      </w:divBdr>
    </w:div>
    <w:div w:id="1838113125">
      <w:bodyDiv w:val="1"/>
      <w:marLeft w:val="0"/>
      <w:marRight w:val="0"/>
      <w:marTop w:val="0"/>
      <w:marBottom w:val="0"/>
      <w:divBdr>
        <w:top w:val="none" w:sz="0" w:space="0" w:color="auto"/>
        <w:left w:val="none" w:sz="0" w:space="0" w:color="auto"/>
        <w:bottom w:val="none" w:sz="0" w:space="0" w:color="auto"/>
        <w:right w:val="none" w:sz="0" w:space="0" w:color="auto"/>
      </w:divBdr>
    </w:div>
    <w:div w:id="1842811343">
      <w:bodyDiv w:val="1"/>
      <w:marLeft w:val="0"/>
      <w:marRight w:val="0"/>
      <w:marTop w:val="0"/>
      <w:marBottom w:val="0"/>
      <w:divBdr>
        <w:top w:val="none" w:sz="0" w:space="0" w:color="auto"/>
        <w:left w:val="none" w:sz="0" w:space="0" w:color="auto"/>
        <w:bottom w:val="none" w:sz="0" w:space="0" w:color="auto"/>
        <w:right w:val="none" w:sz="0" w:space="0" w:color="auto"/>
      </w:divBdr>
    </w:div>
    <w:div w:id="1976835741">
      <w:bodyDiv w:val="1"/>
      <w:marLeft w:val="0"/>
      <w:marRight w:val="0"/>
      <w:marTop w:val="0"/>
      <w:marBottom w:val="0"/>
      <w:divBdr>
        <w:top w:val="none" w:sz="0" w:space="0" w:color="auto"/>
        <w:left w:val="none" w:sz="0" w:space="0" w:color="auto"/>
        <w:bottom w:val="none" w:sz="0" w:space="0" w:color="auto"/>
        <w:right w:val="none" w:sz="0" w:space="0" w:color="auto"/>
      </w:divBdr>
    </w:div>
    <w:div w:id="2033725880">
      <w:bodyDiv w:val="1"/>
      <w:marLeft w:val="0"/>
      <w:marRight w:val="0"/>
      <w:marTop w:val="0"/>
      <w:marBottom w:val="0"/>
      <w:divBdr>
        <w:top w:val="none" w:sz="0" w:space="0" w:color="auto"/>
        <w:left w:val="none" w:sz="0" w:space="0" w:color="auto"/>
        <w:bottom w:val="none" w:sz="0" w:space="0" w:color="auto"/>
        <w:right w:val="none" w:sz="0" w:space="0" w:color="auto"/>
      </w:divBdr>
    </w:div>
    <w:div w:id="2055810153">
      <w:bodyDiv w:val="1"/>
      <w:marLeft w:val="0"/>
      <w:marRight w:val="0"/>
      <w:marTop w:val="0"/>
      <w:marBottom w:val="0"/>
      <w:divBdr>
        <w:top w:val="none" w:sz="0" w:space="0" w:color="auto"/>
        <w:left w:val="none" w:sz="0" w:space="0" w:color="auto"/>
        <w:bottom w:val="none" w:sz="0" w:space="0" w:color="auto"/>
        <w:right w:val="none" w:sz="0" w:space="0" w:color="auto"/>
      </w:divBdr>
    </w:div>
    <w:div w:id="20630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4C2F-BAC3-4E6E-A545-39869852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2662</Words>
  <Characters>14377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Coordenadoria de Comunicação Social e Assessoria de I</vt:lpstr>
    </vt:vector>
  </TitlesOfParts>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Coordenadoria de Comunicação Social e Assessoria de I</dc:title>
  <dc:subject/>
  <dc:creator>Imprensa</dc:creator>
  <cp:keywords/>
  <dc:description/>
  <cp:lastModifiedBy>Gustavo Cavaleri Dias</cp:lastModifiedBy>
  <cp:revision>11</cp:revision>
  <cp:lastPrinted>2022-09-14T20:16:00Z</cp:lastPrinted>
  <dcterms:created xsi:type="dcterms:W3CDTF">2022-12-13T14:09:00Z</dcterms:created>
  <dcterms:modified xsi:type="dcterms:W3CDTF">2023-01-23T14:52:00Z</dcterms:modified>
</cp:coreProperties>
</file>