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B96B01" w:rsidRDefault="007929C3" w:rsidP="007929C3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>TERMO DE ENCERRAMENTO DE VOLUME</w:t>
      </w: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929C3" w:rsidRPr="00BA267A" w:rsidRDefault="007929C3" w:rsidP="007929C3">
      <w:pPr>
        <w:autoSpaceDE w:val="0"/>
        <w:autoSpaceDN w:val="0"/>
        <w:adjustRightInd w:val="0"/>
        <w:spacing w:line="360" w:lineRule="auto"/>
        <w:rPr>
          <w:rFonts w:ascii="Arial" w:hAnsi="Arial"/>
          <w:sz w:val="26"/>
          <w:szCs w:val="26"/>
        </w:rPr>
      </w:pPr>
    </w:p>
    <w:p w:rsidR="007929C3" w:rsidRPr="00BA267A" w:rsidRDefault="007929C3" w:rsidP="007929C3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>Nesta data, procedeu-se ao encerramento do volume n</w:t>
      </w:r>
      <w:proofErr w:type="gramStart"/>
      <w:r w:rsidRPr="00BA267A">
        <w:rPr>
          <w:rFonts w:ascii="Arial" w:hAnsi="Arial"/>
          <w:sz w:val="26"/>
          <w:szCs w:val="26"/>
        </w:rPr>
        <w:t>°  ..........</w:t>
      </w:r>
      <w:proofErr w:type="gramEnd"/>
      <w:r w:rsidRPr="00BA267A">
        <w:rPr>
          <w:rFonts w:ascii="Arial" w:hAnsi="Arial"/>
          <w:sz w:val="26"/>
          <w:szCs w:val="26"/>
        </w:rPr>
        <w:t xml:space="preserve"> </w:t>
      </w:r>
      <w:proofErr w:type="gramStart"/>
      <w:r w:rsidRPr="00BA267A">
        <w:rPr>
          <w:rFonts w:ascii="Arial" w:hAnsi="Arial"/>
          <w:sz w:val="26"/>
          <w:szCs w:val="26"/>
        </w:rPr>
        <w:t>do</w:t>
      </w:r>
      <w:proofErr w:type="gramEnd"/>
      <w:r w:rsidRPr="00BA267A">
        <w:rPr>
          <w:rFonts w:ascii="Arial" w:hAnsi="Arial"/>
          <w:sz w:val="26"/>
          <w:szCs w:val="26"/>
        </w:rPr>
        <w:t xml:space="preserve"> documento </w:t>
      </w:r>
      <w:r w:rsidRPr="00BE157D"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 documento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, que se encerra com este Termo, numerado sequencialmente como folha n° .............</w:t>
      </w: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  <w:bookmarkStart w:id="0" w:name="_GoBack"/>
      <w:bookmarkEnd w:id="0"/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sz w:val="23"/>
          <w:szCs w:val="23"/>
        </w:rPr>
      </w:pPr>
    </w:p>
    <w:p w:rsidR="007929C3" w:rsidRPr="00BA267A" w:rsidRDefault="007929C3" w:rsidP="000E0F2C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BA267A">
        <w:rPr>
          <w:rFonts w:ascii="Arial" w:hAnsi="Arial"/>
          <w:b/>
          <w:i/>
          <w:u w:val="single"/>
        </w:rPr>
        <w:t>Observação</w:t>
      </w:r>
      <w:r w:rsidRPr="00BA267A">
        <w:rPr>
          <w:rFonts w:ascii="Arial" w:hAnsi="Arial"/>
        </w:rPr>
        <w:t>: nenhum despacho poderá ser acrescido e nenhum documento poderá ser juntado a este volume.</w:t>
      </w: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7929C3" w:rsidRPr="00BA267A" w:rsidRDefault="007929C3" w:rsidP="007929C3">
      <w:pPr>
        <w:autoSpaceDE w:val="0"/>
        <w:autoSpaceDN w:val="0"/>
        <w:adjustRightInd w:val="0"/>
        <w:rPr>
          <w:rFonts w:ascii="Arial" w:hAnsi="Arial"/>
          <w:b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E5940"/>
    <w:rsid w:val="002F1E99"/>
    <w:rsid w:val="002F65A5"/>
    <w:rsid w:val="0030437D"/>
    <w:rsid w:val="003053A7"/>
    <w:rsid w:val="00326412"/>
    <w:rsid w:val="00351A54"/>
    <w:rsid w:val="003B549F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AB21E-ABE9-4220-8C98-82498814F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3BB1A-906D-4A9A-AE86-849B1FA0229C}"/>
</file>

<file path=customXml/itemProps3.xml><?xml version="1.0" encoding="utf-8"?>
<ds:datastoreItem xmlns:ds="http://schemas.openxmlformats.org/officeDocument/2006/customXml" ds:itemID="{3ACF8E7D-F8A2-439A-AA35-37E2C950C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3</cp:revision>
  <cp:lastPrinted>2015-10-26T19:33:00Z</cp:lastPrinted>
  <dcterms:created xsi:type="dcterms:W3CDTF">2015-10-26T19:33:00Z</dcterms:created>
  <dcterms:modified xsi:type="dcterms:W3CDTF">2015-10-26T19:33:00Z</dcterms:modified>
</cp:coreProperties>
</file>