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AB1D9A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CONSELHO SUPERIOR DA DEFENSORIA PÚBLICA</w:t>
      </w:r>
    </w:p>
    <w:p w:rsidR="008B0E5D" w:rsidRPr="00AB1D9A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AB1D9A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Pauta </w:t>
      </w:r>
      <w:r w:rsidR="00F8554D" w:rsidRPr="00AB1D9A">
        <w:rPr>
          <w:bCs/>
          <w:sz w:val="22"/>
          <w:szCs w:val="22"/>
        </w:rPr>
        <w:t>da</w:t>
      </w:r>
      <w:r w:rsidR="00DD5DE4" w:rsidRPr="00AB1D9A">
        <w:rPr>
          <w:bCs/>
          <w:sz w:val="22"/>
          <w:szCs w:val="22"/>
        </w:rPr>
        <w:t xml:space="preserve"> </w:t>
      </w:r>
      <w:r w:rsidR="00431D9E" w:rsidRPr="00AB1D9A">
        <w:rPr>
          <w:bCs/>
          <w:sz w:val="22"/>
          <w:szCs w:val="22"/>
        </w:rPr>
        <w:t>1</w:t>
      </w:r>
      <w:r w:rsidR="00130689" w:rsidRPr="00AB1D9A">
        <w:rPr>
          <w:bCs/>
          <w:sz w:val="22"/>
          <w:szCs w:val="22"/>
        </w:rPr>
        <w:t>61</w:t>
      </w:r>
      <w:r w:rsidR="008E5B12" w:rsidRPr="00AB1D9A">
        <w:rPr>
          <w:bCs/>
          <w:sz w:val="22"/>
          <w:szCs w:val="22"/>
        </w:rPr>
        <w:t>ª Sessão do Conselho Superior da Defensoria Pública</w:t>
      </w:r>
    </w:p>
    <w:p w:rsidR="008E5B12" w:rsidRPr="00AB1D9A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Data da realização:</w:t>
      </w:r>
      <w:r w:rsidR="00651F0C" w:rsidRPr="00AB1D9A">
        <w:rPr>
          <w:sz w:val="22"/>
          <w:szCs w:val="22"/>
        </w:rPr>
        <w:t xml:space="preserve"> </w:t>
      </w:r>
      <w:r w:rsidR="00130689" w:rsidRPr="00AB1D9A">
        <w:rPr>
          <w:sz w:val="22"/>
          <w:szCs w:val="22"/>
        </w:rPr>
        <w:t>16</w:t>
      </w:r>
      <w:r w:rsidR="00D94C40" w:rsidRPr="00AB1D9A">
        <w:rPr>
          <w:sz w:val="22"/>
          <w:szCs w:val="22"/>
        </w:rPr>
        <w:t>/</w:t>
      </w:r>
      <w:r w:rsidR="009B6B1F" w:rsidRPr="00AB1D9A">
        <w:rPr>
          <w:sz w:val="22"/>
          <w:szCs w:val="22"/>
        </w:rPr>
        <w:t>10</w:t>
      </w:r>
      <w:r w:rsidRPr="00AB1D9A">
        <w:rPr>
          <w:sz w:val="22"/>
          <w:szCs w:val="22"/>
        </w:rPr>
        <w:t>/200</w:t>
      </w:r>
      <w:r w:rsidR="00847606" w:rsidRPr="00AB1D9A">
        <w:rPr>
          <w:sz w:val="22"/>
          <w:szCs w:val="22"/>
        </w:rPr>
        <w:t>9</w:t>
      </w:r>
      <w:r w:rsidRPr="00AB1D9A">
        <w:rPr>
          <w:sz w:val="22"/>
          <w:szCs w:val="22"/>
        </w:rPr>
        <w:t xml:space="preserve"> –</w:t>
      </w:r>
      <w:r w:rsidR="00483A18" w:rsidRPr="00AB1D9A">
        <w:rPr>
          <w:sz w:val="22"/>
          <w:szCs w:val="22"/>
        </w:rPr>
        <w:t xml:space="preserve"> </w:t>
      </w:r>
      <w:r w:rsidR="002D3533" w:rsidRPr="00AB1D9A">
        <w:rPr>
          <w:sz w:val="22"/>
          <w:szCs w:val="22"/>
        </w:rPr>
        <w:t>09</w:t>
      </w:r>
      <w:r w:rsidR="00A300C9" w:rsidRPr="00AB1D9A">
        <w:rPr>
          <w:sz w:val="22"/>
          <w:szCs w:val="22"/>
        </w:rPr>
        <w:t>:</w:t>
      </w:r>
      <w:r w:rsidR="003834E8" w:rsidRPr="00AB1D9A">
        <w:rPr>
          <w:sz w:val="22"/>
          <w:szCs w:val="22"/>
        </w:rPr>
        <w:t>00</w:t>
      </w:r>
      <w:r w:rsidR="00E422B1" w:rsidRPr="00AB1D9A">
        <w:rPr>
          <w:sz w:val="22"/>
          <w:szCs w:val="22"/>
        </w:rPr>
        <w:t xml:space="preserve"> </w:t>
      </w:r>
      <w:r w:rsidR="003834E8" w:rsidRPr="00AB1D9A">
        <w:rPr>
          <w:sz w:val="22"/>
          <w:szCs w:val="22"/>
        </w:rPr>
        <w:t>min</w:t>
      </w:r>
    </w:p>
    <w:p w:rsidR="00013660" w:rsidRPr="000E6677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Local: Sala de reuniões da Defensoria Pública – Rua Boa Vista, 103, 7º andar</w:t>
      </w:r>
    </w:p>
    <w:p w:rsidR="00FB3BA2" w:rsidRPr="00AB1D9A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AB1D9A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Hora do Expediente:</w:t>
      </w:r>
    </w:p>
    <w:p w:rsidR="008E5B12" w:rsidRPr="00AB1D9A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AB1D9A" w:rsidRDefault="00757D3A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iCs/>
          <w:sz w:val="22"/>
          <w:szCs w:val="22"/>
        </w:rPr>
        <w:t>L</w:t>
      </w:r>
      <w:r w:rsidR="00462FA2" w:rsidRPr="00AB1D9A">
        <w:rPr>
          <w:sz w:val="22"/>
          <w:szCs w:val="22"/>
        </w:rPr>
        <w:t>eitura e aprovação de ata da sessão anterior</w:t>
      </w:r>
    </w:p>
    <w:p w:rsidR="0052170F" w:rsidRPr="00AB1D9A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Comunicações da Presidência</w:t>
      </w:r>
    </w:p>
    <w:p w:rsidR="0052170F" w:rsidRPr="00AB1D9A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C</w:t>
      </w:r>
      <w:r w:rsidR="00462FA2" w:rsidRPr="00AB1D9A">
        <w:rPr>
          <w:sz w:val="22"/>
          <w:szCs w:val="22"/>
        </w:rPr>
        <w:t>omunicações da Secretaria</w:t>
      </w:r>
    </w:p>
    <w:p w:rsidR="0052170F" w:rsidRPr="00AB1D9A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Momento aberto</w:t>
      </w:r>
    </w:p>
    <w:p w:rsidR="00462FA2" w:rsidRPr="00AB1D9A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Manifestações dos Conselheiros sobre assuntos diversos</w:t>
      </w:r>
    </w:p>
    <w:p w:rsidR="00462FA2" w:rsidRPr="00AB1D9A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AB1D9A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Ordem do Dia</w:t>
      </w:r>
    </w:p>
    <w:p w:rsidR="002D3533" w:rsidRPr="00AB1D9A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6B8F" w:rsidRPr="00745A0F" w:rsidRDefault="00816B8F" w:rsidP="00816B8F">
      <w:pPr>
        <w:jc w:val="both"/>
        <w:rPr>
          <w:bCs/>
          <w:sz w:val="22"/>
          <w:szCs w:val="22"/>
        </w:rPr>
      </w:pPr>
      <w:r w:rsidRPr="00745A0F">
        <w:rPr>
          <w:bCs/>
          <w:sz w:val="22"/>
          <w:szCs w:val="22"/>
        </w:rPr>
        <w:t xml:space="preserve">CSDP nº 090/08 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 xml:space="preserve">Assunto: </w:t>
      </w:r>
      <w:r w:rsidR="008371C3">
        <w:rPr>
          <w:sz w:val="22"/>
          <w:szCs w:val="22"/>
        </w:rPr>
        <w:t>F</w:t>
      </w:r>
      <w:r w:rsidRPr="00745A0F">
        <w:rPr>
          <w:sz w:val="22"/>
          <w:szCs w:val="22"/>
        </w:rPr>
        <w:t>i</w:t>
      </w:r>
      <w:r w:rsidR="008371C3">
        <w:rPr>
          <w:sz w:val="22"/>
          <w:szCs w:val="22"/>
        </w:rPr>
        <w:t>xação de atribuições funcionais</w:t>
      </w:r>
      <w:r w:rsidRPr="00745A0F">
        <w:rPr>
          <w:sz w:val="22"/>
          <w:szCs w:val="22"/>
        </w:rPr>
        <w:t>.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>Relatora: Conselheira Elaine Moraes Ruas Souza</w:t>
      </w:r>
    </w:p>
    <w:p w:rsidR="00816B8F" w:rsidRPr="00745A0F" w:rsidRDefault="00816B8F" w:rsidP="00816B8F">
      <w:pPr>
        <w:jc w:val="both"/>
        <w:rPr>
          <w:bCs/>
          <w:sz w:val="22"/>
          <w:szCs w:val="22"/>
        </w:rPr>
      </w:pPr>
    </w:p>
    <w:p w:rsidR="00816B8F" w:rsidRPr="00745A0F" w:rsidRDefault="00816B8F" w:rsidP="00816B8F">
      <w:pPr>
        <w:jc w:val="both"/>
        <w:rPr>
          <w:bCs/>
          <w:color w:val="000000"/>
          <w:sz w:val="22"/>
          <w:szCs w:val="22"/>
        </w:rPr>
      </w:pPr>
      <w:r w:rsidRPr="00745A0F">
        <w:rPr>
          <w:bCs/>
          <w:color w:val="000000"/>
          <w:sz w:val="22"/>
          <w:szCs w:val="22"/>
        </w:rPr>
        <w:t xml:space="preserve">CSDP nº 383/08 </w:t>
      </w:r>
    </w:p>
    <w:p w:rsidR="00816B8F" w:rsidRPr="00745A0F" w:rsidRDefault="00816B8F" w:rsidP="00816B8F">
      <w:pPr>
        <w:jc w:val="both"/>
        <w:rPr>
          <w:color w:val="000000"/>
          <w:sz w:val="22"/>
          <w:szCs w:val="22"/>
        </w:rPr>
      </w:pPr>
      <w:r w:rsidRPr="00745A0F">
        <w:rPr>
          <w:color w:val="000000"/>
          <w:sz w:val="22"/>
          <w:szCs w:val="22"/>
        </w:rPr>
        <w:t>Interessado: Flávio Américo Frasseto</w:t>
      </w:r>
    </w:p>
    <w:p w:rsidR="00816B8F" w:rsidRPr="00745A0F" w:rsidRDefault="00816B8F" w:rsidP="00816B8F">
      <w:pPr>
        <w:jc w:val="both"/>
        <w:rPr>
          <w:color w:val="000000"/>
          <w:sz w:val="22"/>
          <w:szCs w:val="22"/>
        </w:rPr>
      </w:pPr>
      <w:r w:rsidRPr="00745A0F">
        <w:rPr>
          <w:color w:val="000000"/>
          <w:sz w:val="22"/>
          <w:szCs w:val="22"/>
        </w:rPr>
        <w:t>Assunto: Regulamentação de comunicação aos núcleos do ajuizamento de Ações Civis Públicas.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>Relator: Conselheiro Davi Eduardo Depiné Filho</w:t>
      </w:r>
    </w:p>
    <w:p w:rsidR="00816B8F" w:rsidRPr="00745A0F" w:rsidRDefault="00816B8F" w:rsidP="00816B8F">
      <w:pPr>
        <w:jc w:val="both"/>
        <w:rPr>
          <w:bCs/>
          <w:sz w:val="22"/>
          <w:szCs w:val="22"/>
        </w:rPr>
      </w:pPr>
    </w:p>
    <w:p w:rsidR="00816B8F" w:rsidRPr="00745A0F" w:rsidRDefault="00816B8F" w:rsidP="00816B8F">
      <w:pPr>
        <w:jc w:val="both"/>
        <w:rPr>
          <w:bCs/>
          <w:color w:val="000000"/>
          <w:sz w:val="22"/>
          <w:szCs w:val="22"/>
        </w:rPr>
      </w:pPr>
      <w:r w:rsidRPr="00745A0F">
        <w:rPr>
          <w:bCs/>
          <w:sz w:val="22"/>
          <w:szCs w:val="22"/>
        </w:rPr>
        <w:t xml:space="preserve">CSDP nº </w:t>
      </w:r>
      <w:r w:rsidRPr="00745A0F">
        <w:rPr>
          <w:bCs/>
          <w:color w:val="000000"/>
          <w:sz w:val="22"/>
          <w:szCs w:val="22"/>
        </w:rPr>
        <w:t xml:space="preserve">1106/09 </w:t>
      </w:r>
    </w:p>
    <w:p w:rsidR="00816B8F" w:rsidRPr="00745A0F" w:rsidRDefault="00816B8F" w:rsidP="00816B8F">
      <w:pPr>
        <w:jc w:val="both"/>
        <w:rPr>
          <w:color w:val="000000"/>
          <w:sz w:val="22"/>
          <w:szCs w:val="22"/>
        </w:rPr>
      </w:pPr>
      <w:r w:rsidRPr="00745A0F">
        <w:rPr>
          <w:sz w:val="22"/>
          <w:szCs w:val="22"/>
        </w:rPr>
        <w:t xml:space="preserve">Interessada: </w:t>
      </w:r>
      <w:r w:rsidRPr="00745A0F">
        <w:rPr>
          <w:color w:val="000000"/>
          <w:sz w:val="22"/>
          <w:szCs w:val="22"/>
        </w:rPr>
        <w:t>Juliana Araujo Lemos da Silva Machado</w:t>
      </w:r>
    </w:p>
    <w:p w:rsidR="00816B8F" w:rsidRPr="00745A0F" w:rsidRDefault="00816B8F" w:rsidP="00816B8F">
      <w:pPr>
        <w:jc w:val="both"/>
        <w:rPr>
          <w:color w:val="000000"/>
          <w:sz w:val="22"/>
          <w:szCs w:val="22"/>
        </w:rPr>
      </w:pPr>
      <w:r w:rsidRPr="00745A0F">
        <w:rPr>
          <w:sz w:val="22"/>
          <w:szCs w:val="22"/>
        </w:rPr>
        <w:t xml:space="preserve">Assunto: </w:t>
      </w:r>
      <w:r w:rsidRPr="00745A0F">
        <w:rPr>
          <w:color w:val="000000"/>
          <w:sz w:val="22"/>
          <w:szCs w:val="22"/>
        </w:rPr>
        <w:t>Pedido de Afastamento para participação da "XX Semana Jurídica da Faculdade de História, Direito e Serviço Social da UNESP- campus de Franca" a ser realizada no dia 23 de setembro, em Franca-SP.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>Relator: Conselheiro Tiago Fensterseifer</w:t>
      </w:r>
    </w:p>
    <w:p w:rsidR="00816B8F" w:rsidRPr="00745A0F" w:rsidRDefault="00816B8F" w:rsidP="00130689">
      <w:pPr>
        <w:jc w:val="both"/>
        <w:rPr>
          <w:bCs/>
          <w:sz w:val="22"/>
          <w:szCs w:val="22"/>
        </w:rPr>
      </w:pPr>
    </w:p>
    <w:p w:rsidR="00115A39" w:rsidRPr="00115A39" w:rsidRDefault="00115A39" w:rsidP="00130689">
      <w:pPr>
        <w:jc w:val="both"/>
        <w:rPr>
          <w:bCs/>
          <w:sz w:val="22"/>
          <w:szCs w:val="22"/>
        </w:rPr>
      </w:pPr>
      <w:r w:rsidRPr="00115A39">
        <w:rPr>
          <w:bCs/>
          <w:sz w:val="22"/>
          <w:szCs w:val="22"/>
        </w:rPr>
        <w:t>CSDP nº 382/08</w:t>
      </w:r>
    </w:p>
    <w:p w:rsidR="00115A39" w:rsidRPr="00115A39" w:rsidRDefault="00115A39" w:rsidP="00115A39">
      <w:pPr>
        <w:jc w:val="both"/>
        <w:rPr>
          <w:color w:val="000000"/>
          <w:sz w:val="22"/>
          <w:szCs w:val="22"/>
        </w:rPr>
      </w:pPr>
      <w:r w:rsidRPr="00115A39">
        <w:rPr>
          <w:color w:val="000000"/>
          <w:sz w:val="22"/>
          <w:szCs w:val="22"/>
        </w:rPr>
        <w:t>Interessado: Antonio José Maffezoli Leite</w:t>
      </w:r>
    </w:p>
    <w:p w:rsidR="00115A39" w:rsidRPr="00115A39" w:rsidRDefault="00115A39" w:rsidP="00115A39">
      <w:pPr>
        <w:jc w:val="both"/>
        <w:rPr>
          <w:color w:val="000000"/>
          <w:sz w:val="22"/>
          <w:szCs w:val="22"/>
        </w:rPr>
      </w:pPr>
      <w:r w:rsidRPr="00115A39">
        <w:rPr>
          <w:color w:val="000000"/>
          <w:sz w:val="22"/>
          <w:szCs w:val="22"/>
        </w:rPr>
        <w:t>Assunto: Proposta de anteprojeto de lei de alteração da Lei Complementar nº 988, de 9 de janeiro de 2006.</w:t>
      </w:r>
    </w:p>
    <w:p w:rsidR="00115A39" w:rsidRPr="00115A39" w:rsidRDefault="00115A39" w:rsidP="00115A39">
      <w:pPr>
        <w:jc w:val="both"/>
        <w:rPr>
          <w:color w:val="000000"/>
          <w:sz w:val="22"/>
          <w:szCs w:val="22"/>
        </w:rPr>
      </w:pPr>
      <w:r w:rsidRPr="00115A39">
        <w:rPr>
          <w:color w:val="000000"/>
          <w:sz w:val="22"/>
          <w:szCs w:val="22"/>
        </w:rPr>
        <w:t>Relator: Conselheiro Pedro Antonio de Avellar</w:t>
      </w:r>
    </w:p>
    <w:p w:rsidR="00115A39" w:rsidRDefault="00115A39" w:rsidP="00130689">
      <w:pPr>
        <w:jc w:val="both"/>
        <w:rPr>
          <w:bCs/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279/08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Defensoria Pública Geral do Estado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Inscrição de Coordenadores dos Núcleos Especializados</w:t>
      </w: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Davi Eduardo Depiné Filho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130689" w:rsidP="00130689">
      <w:pPr>
        <w:jc w:val="both"/>
        <w:rPr>
          <w:bCs/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328/08</w:t>
      </w:r>
      <w:r w:rsidR="004966E2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Defensora Pública Geral do Estado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 xml:space="preserve">Inscrição para </w:t>
      </w:r>
      <w:r w:rsidR="008371C3">
        <w:rPr>
          <w:sz w:val="22"/>
          <w:szCs w:val="22"/>
        </w:rPr>
        <w:t>P</w:t>
      </w:r>
      <w:r w:rsidR="00130689" w:rsidRPr="00130689">
        <w:rPr>
          <w:sz w:val="22"/>
          <w:szCs w:val="22"/>
        </w:rPr>
        <w:t>residente da Comissão de prerrogativas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Tiago Fensterseifer</w:t>
      </w:r>
    </w:p>
    <w:p w:rsidR="00130689" w:rsidRPr="00AB1D9A" w:rsidRDefault="00130689" w:rsidP="00130689">
      <w:pPr>
        <w:jc w:val="both"/>
        <w:rPr>
          <w:bCs/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244/09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Núcleo Especializado da Infância e Juventude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Ações para instrumentalização de princípio constitucional.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 xml:space="preserve">Fernando Roberto Faria 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lastRenderedPageBreak/>
        <w:t xml:space="preserve">CSDP nº </w:t>
      </w:r>
      <w:r w:rsidR="00130689" w:rsidRPr="00130689">
        <w:rPr>
          <w:bCs/>
          <w:sz w:val="22"/>
          <w:szCs w:val="22"/>
        </w:rPr>
        <w:t>1026/09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Nancy Regina Costa Flosi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Revisão do Concurso de promoção do nível IV para o nível V.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Pedro Antonio de Avellar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1114/09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Núcleo Especializado de Segunda Instância e Tribunais Superiores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Relatório Semestral do Núcleo Especializado.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Tiago Fensterseifer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1120/09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Coordenadora do Núcleo Especializado de Promoção e Defesa dos Direitos da Mulher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Proposta de deliberação para tramitação prioritária de casos de violência doméstica e familiar.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Fernando Roberto Faria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1121/09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EDEPE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Pedido de afastamento para participação do "IV Curso Anual de Capacitação em Direitos Humanos", no período de 09 a 13 e 16 a 20 de novembro, em Joinville.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Julio Cesar Tanone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1124/09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Núcleo de Habitação e Urbanismo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Proposta de abertura de vagas para o Núcleo Especializado.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Tiago Fensterseifer</w:t>
      </w:r>
    </w:p>
    <w:p w:rsidR="00130689" w:rsidRDefault="00130689" w:rsidP="00130689">
      <w:pPr>
        <w:jc w:val="both"/>
        <w:rPr>
          <w:sz w:val="22"/>
          <w:szCs w:val="22"/>
        </w:rPr>
      </w:pPr>
    </w:p>
    <w:p w:rsidR="00115A39" w:rsidRPr="00115A39" w:rsidRDefault="00115A39" w:rsidP="00130689">
      <w:pPr>
        <w:jc w:val="both"/>
        <w:rPr>
          <w:sz w:val="22"/>
          <w:szCs w:val="22"/>
        </w:rPr>
      </w:pPr>
      <w:r w:rsidRPr="00115A39">
        <w:rPr>
          <w:sz w:val="22"/>
          <w:szCs w:val="22"/>
        </w:rPr>
        <w:t>CSDP nº 1127/09</w:t>
      </w:r>
    </w:p>
    <w:p w:rsidR="00115A39" w:rsidRPr="00115A39" w:rsidRDefault="00115A39" w:rsidP="00115A39">
      <w:pPr>
        <w:jc w:val="both"/>
        <w:rPr>
          <w:color w:val="000000"/>
          <w:sz w:val="22"/>
          <w:szCs w:val="22"/>
        </w:rPr>
      </w:pPr>
      <w:r w:rsidRPr="00115A39">
        <w:rPr>
          <w:sz w:val="22"/>
          <w:szCs w:val="22"/>
        </w:rPr>
        <w:t xml:space="preserve">Interessada: </w:t>
      </w:r>
      <w:r w:rsidRPr="00115A39">
        <w:rPr>
          <w:color w:val="000000"/>
          <w:sz w:val="22"/>
          <w:szCs w:val="22"/>
        </w:rPr>
        <w:t>EDEPE</w:t>
      </w:r>
    </w:p>
    <w:p w:rsidR="00115A39" w:rsidRPr="00115A39" w:rsidRDefault="00115A39" w:rsidP="00115A39">
      <w:pPr>
        <w:jc w:val="both"/>
        <w:rPr>
          <w:color w:val="000000"/>
          <w:sz w:val="22"/>
          <w:szCs w:val="22"/>
        </w:rPr>
      </w:pPr>
      <w:r w:rsidRPr="00115A39">
        <w:rPr>
          <w:sz w:val="22"/>
          <w:szCs w:val="22"/>
        </w:rPr>
        <w:t xml:space="preserve">Assunto: </w:t>
      </w:r>
      <w:r w:rsidRPr="00115A39">
        <w:rPr>
          <w:color w:val="000000"/>
          <w:sz w:val="22"/>
          <w:szCs w:val="22"/>
        </w:rPr>
        <w:t>Pedido de afastamento para participação na palestra "Nova Lei da Adoção - Lei 12.010 de 03 de agosto de 2009", dia 16/10/2009.</w:t>
      </w:r>
    </w:p>
    <w:p w:rsidR="00115A39" w:rsidRPr="00115A39" w:rsidRDefault="00115A39" w:rsidP="00115A39">
      <w:pPr>
        <w:jc w:val="both"/>
        <w:rPr>
          <w:sz w:val="22"/>
          <w:szCs w:val="22"/>
        </w:rPr>
      </w:pPr>
      <w:r w:rsidRPr="00115A39">
        <w:rPr>
          <w:sz w:val="22"/>
          <w:szCs w:val="22"/>
        </w:rPr>
        <w:t xml:space="preserve">Relatora: Conselheira Elaine Moraes Ruas Souza </w:t>
      </w:r>
    </w:p>
    <w:p w:rsidR="00115A39" w:rsidRPr="00AB1D9A" w:rsidRDefault="00115A39" w:rsidP="00130689">
      <w:pPr>
        <w:jc w:val="both"/>
        <w:rPr>
          <w:sz w:val="22"/>
          <w:szCs w:val="22"/>
        </w:rPr>
      </w:pPr>
    </w:p>
    <w:p w:rsidR="00973C22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1134/09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EDEPE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Pedido de Afastamento para participação do "VIII Congresso Nacional dos Defensores Públicos", no período de 03 a 06 de novembro, em Porto Alegre.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Carlos Weis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171/07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Daniel Guimarães Zveibil</w:t>
      </w:r>
    </w:p>
    <w:p w:rsidR="00AB1D9A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Relatora: Conselheira </w:t>
      </w:r>
      <w:r w:rsidR="00130689" w:rsidRPr="00130689">
        <w:rPr>
          <w:sz w:val="22"/>
          <w:szCs w:val="22"/>
        </w:rPr>
        <w:t>Denise Nakano Veronezi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055/07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Anai Arantes Rodrigues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Relatora: Conselheira </w:t>
      </w:r>
      <w:r w:rsidRPr="00130689">
        <w:rPr>
          <w:sz w:val="22"/>
          <w:szCs w:val="22"/>
        </w:rPr>
        <w:t>Denise Nakano Veronezi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023/07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Vanessa Pellegrini Armenio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Relatora: Conselheira </w:t>
      </w:r>
      <w:r w:rsidRPr="00130689">
        <w:rPr>
          <w:sz w:val="22"/>
          <w:szCs w:val="22"/>
        </w:rPr>
        <w:t>Denise Nakano Veronezi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143/07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Rosimery Francisco Alves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lastRenderedPageBreak/>
        <w:t>Assunto: Defensor Público em Estágio Probatório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Relatora: Conselheira </w:t>
      </w:r>
      <w:r w:rsidR="00130689" w:rsidRPr="00130689">
        <w:rPr>
          <w:sz w:val="22"/>
          <w:szCs w:val="22"/>
        </w:rPr>
        <w:t>Elaine Moraes Ruas Souza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139/07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Tatiana Belons Vieira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Relatora: Conselheira </w:t>
      </w:r>
      <w:r w:rsidR="00130689" w:rsidRPr="00130689">
        <w:rPr>
          <w:sz w:val="22"/>
          <w:szCs w:val="22"/>
        </w:rPr>
        <w:t>Elaine Moraes Ruas Souza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137/08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Fernanda Caccavali Macedo Gama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Fernando Roberto Faria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086/07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Tiago Fensterseifer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Julio Cesar Tanone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E12654" w:rsidRPr="00AB1D9A" w:rsidRDefault="00AB1D9A" w:rsidP="00E12654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E12654" w:rsidRPr="00E12654">
        <w:rPr>
          <w:bCs/>
          <w:sz w:val="22"/>
          <w:szCs w:val="22"/>
        </w:rPr>
        <w:t>009/08</w:t>
      </w:r>
      <w:r w:rsidR="00E12654" w:rsidRPr="00AB1D9A">
        <w:rPr>
          <w:bCs/>
          <w:sz w:val="22"/>
          <w:szCs w:val="22"/>
        </w:rPr>
        <w:t xml:space="preserve"> </w:t>
      </w:r>
    </w:p>
    <w:p w:rsidR="00E12654" w:rsidRPr="00AB1D9A" w:rsidRDefault="00AB1D9A" w:rsidP="00E12654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E12654" w:rsidRPr="00E12654">
        <w:rPr>
          <w:sz w:val="22"/>
          <w:szCs w:val="22"/>
        </w:rPr>
        <w:t>Thais de Assis Figueiredo Guimarães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E12654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E12654" w:rsidRPr="00E12654">
        <w:rPr>
          <w:sz w:val="22"/>
          <w:szCs w:val="22"/>
        </w:rPr>
        <w:t>Julio Cesar Tanone</w:t>
      </w:r>
    </w:p>
    <w:p w:rsidR="00E12654" w:rsidRPr="00AB1D9A" w:rsidRDefault="00E12654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083/07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Daniele Cristina Barbato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Julio Cesar Tanone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079/08</w:t>
      </w:r>
      <w:r w:rsidR="007B0D82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Augusto Gallego Pereira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Luciano Alencar Negrão Caserta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130/07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Marcelo Martiniano de Oliveira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Pedro Antonio de Avellar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E12654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CGDP-CEAEP nº </w:t>
      </w:r>
      <w:r w:rsidR="00130689" w:rsidRPr="00130689">
        <w:rPr>
          <w:bCs/>
          <w:sz w:val="22"/>
          <w:szCs w:val="22"/>
        </w:rPr>
        <w:t>194/07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Debora de Vito</w:t>
      </w:r>
    </w:p>
    <w:p w:rsidR="00AB1D9A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>Assunto: Defensor Público em Estágio Probatório</w:t>
      </w:r>
    </w:p>
    <w:p w:rsidR="00130689" w:rsidRPr="00AB1D9A" w:rsidRDefault="00AB1D9A" w:rsidP="00AB1D9A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Tiago Fensterseifer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9B6B1F" w:rsidRPr="00AB1D9A" w:rsidRDefault="009B6B1F" w:rsidP="003B7BF6">
      <w:pPr>
        <w:jc w:val="both"/>
        <w:rPr>
          <w:sz w:val="22"/>
          <w:szCs w:val="22"/>
        </w:rPr>
      </w:pPr>
    </w:p>
    <w:sectPr w:rsidR="009B6B1F" w:rsidRPr="00AB1D9A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8C" w:rsidRDefault="00FB098C" w:rsidP="00A8060E">
      <w:r>
        <w:separator/>
      </w:r>
    </w:p>
  </w:endnote>
  <w:endnote w:type="continuationSeparator" w:id="0">
    <w:p w:rsidR="00FB098C" w:rsidRDefault="00FB098C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B1D9A" w:rsidRDefault="006D2708" w:rsidP="00C24573">
        <w:pPr>
          <w:pStyle w:val="Rodap"/>
          <w:jc w:val="right"/>
        </w:pPr>
        <w:fldSimple w:instr=" PAGE   \* MERGEFORMAT ">
          <w:r w:rsidR="00115A3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8C" w:rsidRDefault="00FB098C" w:rsidP="00A8060E">
      <w:r>
        <w:separator/>
      </w:r>
    </w:p>
  </w:footnote>
  <w:footnote w:type="continuationSeparator" w:id="0">
    <w:p w:rsidR="00FB098C" w:rsidRDefault="00FB098C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7186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D3533"/>
    <w:rsid w:val="002D6B3D"/>
    <w:rsid w:val="002E1D38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6BF"/>
    <w:rsid w:val="00A33BDD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71C8E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414"/>
    <w:rsid w:val="00B656B7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CB0"/>
    <w:rsid w:val="00B90EA6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1669-EFC6-49FF-A6D7-B3686742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11</cp:revision>
  <cp:lastPrinted>2009-10-13T14:27:00Z</cp:lastPrinted>
  <dcterms:created xsi:type="dcterms:W3CDTF">2009-10-13T14:16:00Z</dcterms:created>
  <dcterms:modified xsi:type="dcterms:W3CDTF">2009-10-15T18:19:00Z</dcterms:modified>
</cp:coreProperties>
</file>