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Pr="00E76A06" w:rsidRDefault="00EF731B" w:rsidP="00B06183">
      <w:pPr>
        <w:autoSpaceDE w:val="0"/>
        <w:autoSpaceDN w:val="0"/>
        <w:adjustRightInd w:val="0"/>
        <w:jc w:val="both"/>
      </w:pPr>
      <w:r w:rsidRPr="00E76A06">
        <w:t>CONSELHO SUPERIOR DA DEFENSORIA PÚBLICA</w:t>
      </w:r>
    </w:p>
    <w:p w:rsidR="008B0E5D" w:rsidRPr="00E76A06" w:rsidRDefault="008B0E5D" w:rsidP="00B06183">
      <w:pPr>
        <w:autoSpaceDE w:val="0"/>
        <w:autoSpaceDN w:val="0"/>
        <w:adjustRightInd w:val="0"/>
        <w:jc w:val="both"/>
        <w:rPr>
          <w:bCs/>
        </w:rPr>
      </w:pPr>
    </w:p>
    <w:p w:rsidR="008E5B12" w:rsidRPr="00E76A06" w:rsidRDefault="003412B4" w:rsidP="00B06183">
      <w:pPr>
        <w:autoSpaceDE w:val="0"/>
        <w:autoSpaceDN w:val="0"/>
        <w:adjustRightInd w:val="0"/>
        <w:jc w:val="both"/>
        <w:rPr>
          <w:bCs/>
        </w:rPr>
      </w:pPr>
      <w:r w:rsidRPr="00E76A06">
        <w:rPr>
          <w:bCs/>
        </w:rPr>
        <w:t xml:space="preserve">Pauta da </w:t>
      </w:r>
      <w:r w:rsidR="00431D9E" w:rsidRPr="00E76A06">
        <w:rPr>
          <w:bCs/>
        </w:rPr>
        <w:t>12</w:t>
      </w:r>
      <w:r w:rsidR="00FD0789">
        <w:rPr>
          <w:bCs/>
        </w:rPr>
        <w:t>4</w:t>
      </w:r>
      <w:r w:rsidR="008E5B12" w:rsidRPr="00E76A06">
        <w:rPr>
          <w:bCs/>
        </w:rPr>
        <w:t>ª Sessão do Conselho Superior da Defensoria Pública</w:t>
      </w:r>
    </w:p>
    <w:p w:rsidR="008E5B12" w:rsidRPr="00E76A06" w:rsidRDefault="008E5B12" w:rsidP="00B06183">
      <w:pPr>
        <w:autoSpaceDE w:val="0"/>
        <w:autoSpaceDN w:val="0"/>
        <w:adjustRightInd w:val="0"/>
        <w:jc w:val="both"/>
      </w:pPr>
    </w:p>
    <w:p w:rsidR="00485DE5" w:rsidRPr="00E76A06" w:rsidRDefault="008E5B12" w:rsidP="00B06183">
      <w:pPr>
        <w:autoSpaceDE w:val="0"/>
        <w:autoSpaceDN w:val="0"/>
        <w:adjustRightInd w:val="0"/>
        <w:jc w:val="both"/>
      </w:pPr>
      <w:r w:rsidRPr="00E76A06">
        <w:t>Data da realização:</w:t>
      </w:r>
      <w:r w:rsidR="00651F0C" w:rsidRPr="00E76A06">
        <w:t xml:space="preserve"> </w:t>
      </w:r>
      <w:r w:rsidR="00F26397" w:rsidRPr="00E76A06">
        <w:t>1</w:t>
      </w:r>
      <w:r w:rsidR="00FD0789">
        <w:t>9</w:t>
      </w:r>
      <w:r w:rsidR="005B1AE6" w:rsidRPr="00E76A06">
        <w:t>/1</w:t>
      </w:r>
      <w:r w:rsidR="00723350" w:rsidRPr="00E76A06">
        <w:t>2</w:t>
      </w:r>
      <w:r w:rsidRPr="00E76A06">
        <w:t>/2008 –</w:t>
      </w:r>
      <w:r w:rsidR="00483A18" w:rsidRPr="00E76A06">
        <w:t xml:space="preserve"> </w:t>
      </w:r>
      <w:proofErr w:type="gramStart"/>
      <w:r w:rsidR="00851A57">
        <w:t>0</w:t>
      </w:r>
      <w:r w:rsidR="00FD0789">
        <w:t>9</w:t>
      </w:r>
      <w:r w:rsidR="00A300C9" w:rsidRPr="00E76A06">
        <w:t>:</w:t>
      </w:r>
      <w:r w:rsidR="003834E8" w:rsidRPr="00E76A06">
        <w:t>00</w:t>
      </w:r>
      <w:proofErr w:type="gramEnd"/>
      <w:r w:rsidR="002352D1" w:rsidRPr="00E76A06">
        <w:t xml:space="preserve"> </w:t>
      </w:r>
      <w:proofErr w:type="spellStart"/>
      <w:r w:rsidR="003834E8" w:rsidRPr="00E76A06">
        <w:t>min</w:t>
      </w:r>
      <w:proofErr w:type="spellEnd"/>
    </w:p>
    <w:p w:rsidR="00FB3BA2" w:rsidRPr="00E76A06" w:rsidRDefault="00FB3BA2" w:rsidP="00B06183">
      <w:pPr>
        <w:autoSpaceDE w:val="0"/>
        <w:autoSpaceDN w:val="0"/>
        <w:adjustRightInd w:val="0"/>
        <w:jc w:val="both"/>
      </w:pPr>
    </w:p>
    <w:p w:rsidR="008E5B12" w:rsidRPr="00E76A06" w:rsidRDefault="008E5B12" w:rsidP="00B06183">
      <w:pPr>
        <w:autoSpaceDE w:val="0"/>
        <w:autoSpaceDN w:val="0"/>
        <w:adjustRightInd w:val="0"/>
        <w:jc w:val="both"/>
      </w:pPr>
      <w:r w:rsidRPr="00E76A06">
        <w:t>Hora do Expediente:</w:t>
      </w:r>
    </w:p>
    <w:p w:rsidR="008E5B12" w:rsidRPr="00E76A06" w:rsidRDefault="008E5B12" w:rsidP="00B06183">
      <w:pPr>
        <w:autoSpaceDE w:val="0"/>
        <w:autoSpaceDN w:val="0"/>
        <w:adjustRightInd w:val="0"/>
        <w:jc w:val="both"/>
      </w:pPr>
    </w:p>
    <w:p w:rsidR="000C20C6" w:rsidRPr="000C20C6" w:rsidRDefault="000C20C6" w:rsidP="00B06183">
      <w:pPr>
        <w:autoSpaceDE w:val="0"/>
        <w:autoSpaceDN w:val="0"/>
        <w:adjustRightInd w:val="0"/>
        <w:jc w:val="both"/>
      </w:pPr>
      <w:r w:rsidRPr="000C20C6">
        <w:t>CSDP nº 253/08</w:t>
      </w:r>
    </w:p>
    <w:p w:rsidR="000C20C6" w:rsidRPr="000C20C6" w:rsidRDefault="000C20C6" w:rsidP="000C20C6">
      <w:pPr>
        <w:jc w:val="both"/>
      </w:pPr>
      <w:r w:rsidRPr="000C20C6">
        <w:t>Interessado: Associação dos Defensores Públicos do Estado - APADEP</w:t>
      </w:r>
    </w:p>
    <w:p w:rsidR="000C20C6" w:rsidRPr="000C20C6" w:rsidRDefault="000C20C6" w:rsidP="000C20C6">
      <w:pPr>
        <w:jc w:val="both"/>
      </w:pPr>
      <w:r w:rsidRPr="000C20C6">
        <w:t>Assunto: Solicitação de deliberação que trate de gratificação para atuação de Defensores Públicos nos plantões da Triagem.</w:t>
      </w:r>
    </w:p>
    <w:p w:rsidR="000C20C6" w:rsidRPr="000C20C6" w:rsidRDefault="000C20C6" w:rsidP="000C20C6">
      <w:pPr>
        <w:jc w:val="both"/>
      </w:pPr>
      <w:r w:rsidRPr="000C20C6">
        <w:t>Relator: Conselheira Luciana Jordão da Motta A. de Carvalho</w:t>
      </w:r>
    </w:p>
    <w:p w:rsidR="000C20C6" w:rsidRPr="00097F3B" w:rsidRDefault="00097F3B" w:rsidP="000C20C6">
      <w:pPr>
        <w:jc w:val="both"/>
      </w:pPr>
      <w:r>
        <w:t>O Conselho Superior DELIBEROU, por unanimidade, nos termos do voto da relatora, aprovar a proposta de gratificação, nos termos da Deliberação CSDP nº 109, de dezenove de dezembro de 2008, a seguir publicada.</w:t>
      </w:r>
    </w:p>
    <w:p w:rsidR="00647B10" w:rsidRPr="00E76A06" w:rsidRDefault="00647B10" w:rsidP="00762F1D">
      <w:pPr>
        <w:rPr>
          <w:bCs/>
          <w:color w:val="000000"/>
        </w:rPr>
      </w:pPr>
    </w:p>
    <w:p w:rsidR="009C0916" w:rsidRPr="00B32344" w:rsidRDefault="009C0916" w:rsidP="009C0916">
      <w:pPr>
        <w:rPr>
          <w:b/>
          <w:bCs/>
          <w:color w:val="000000"/>
        </w:rPr>
      </w:pPr>
      <w:r w:rsidRPr="00B32344">
        <w:t xml:space="preserve">CSDP nº </w:t>
      </w:r>
      <w:r w:rsidRPr="000C20C6">
        <w:rPr>
          <w:bCs/>
          <w:color w:val="000000"/>
        </w:rPr>
        <w:t>364/08</w:t>
      </w:r>
    </w:p>
    <w:p w:rsidR="009C0916" w:rsidRPr="00B32344" w:rsidRDefault="009C0916" w:rsidP="009C0916">
      <w:pPr>
        <w:rPr>
          <w:color w:val="000000"/>
        </w:rPr>
      </w:pPr>
      <w:r w:rsidRPr="00B32344">
        <w:t xml:space="preserve">Interessado: </w:t>
      </w:r>
      <w:r w:rsidRPr="00B32344">
        <w:rPr>
          <w:color w:val="000000"/>
        </w:rPr>
        <w:t>Carlos Weis</w:t>
      </w:r>
    </w:p>
    <w:p w:rsidR="009C0916" w:rsidRPr="00B32344" w:rsidRDefault="009C0916" w:rsidP="009C0916">
      <w:pPr>
        <w:rPr>
          <w:color w:val="000000"/>
        </w:rPr>
      </w:pPr>
      <w:r w:rsidRPr="00B32344">
        <w:rPr>
          <w:color w:val="000000"/>
        </w:rPr>
        <w:t>Assunto: Proposta de alteração da Deliberação CSDP nº</w:t>
      </w:r>
      <w:r w:rsidR="00BD185A">
        <w:rPr>
          <w:color w:val="000000"/>
        </w:rPr>
        <w:t xml:space="preserve"> </w:t>
      </w:r>
      <w:r w:rsidRPr="00B32344">
        <w:rPr>
          <w:color w:val="000000"/>
        </w:rPr>
        <w:t>24/2006.</w:t>
      </w:r>
    </w:p>
    <w:p w:rsidR="009C0916" w:rsidRPr="00B32344" w:rsidRDefault="009C0916" w:rsidP="009C0916">
      <w:r w:rsidRPr="00B32344">
        <w:t>Relatora: Conselheira Elaine Moraes Ruas Souza</w:t>
      </w:r>
    </w:p>
    <w:p w:rsidR="00097F3B" w:rsidRDefault="00097F3B" w:rsidP="00097F3B">
      <w:r>
        <w:t>Vista coletiva.</w:t>
      </w:r>
    </w:p>
    <w:p w:rsidR="009C0916" w:rsidRDefault="009C0916" w:rsidP="0005367D"/>
    <w:p w:rsidR="000E5A26" w:rsidRDefault="000E5A26" w:rsidP="0005367D">
      <w:r>
        <w:t>CSDP nº 391/08</w:t>
      </w:r>
    </w:p>
    <w:p w:rsidR="000E5A26" w:rsidRDefault="000E5A26" w:rsidP="0005367D">
      <w:r>
        <w:t>Interessada: Defensora Pública Geral do Estado</w:t>
      </w:r>
    </w:p>
    <w:p w:rsidR="000E5A26" w:rsidRDefault="000E5A26" w:rsidP="0005367D">
      <w:r>
        <w:t>Assunto: Concurso de Remoção a pedido</w:t>
      </w:r>
    </w:p>
    <w:p w:rsidR="000E5A26" w:rsidRDefault="000E5A26" w:rsidP="0005367D">
      <w:r>
        <w:t>Relator: Conselheiro Geraldo Sanches Carvalho</w:t>
      </w:r>
    </w:p>
    <w:p w:rsidR="00097F3B" w:rsidRDefault="00097F3B" w:rsidP="0005367D">
      <w:r>
        <w:t>O Conselho Superior DELIBEROU, por unanimidade, nos termos do voto do relator, aprovar o concurso de remoção a pedido nos seguintes termos:</w:t>
      </w:r>
    </w:p>
    <w:p w:rsidR="00097F3B" w:rsidRDefault="00097F3B" w:rsidP="0005367D"/>
    <w:tbl>
      <w:tblPr>
        <w:tblW w:w="9628" w:type="dxa"/>
        <w:tblInd w:w="55" w:type="dxa"/>
        <w:tblCellMar>
          <w:left w:w="70" w:type="dxa"/>
          <w:right w:w="70" w:type="dxa"/>
        </w:tblCellMar>
        <w:tblLook w:val="04A0"/>
      </w:tblPr>
      <w:tblGrid>
        <w:gridCol w:w="3720"/>
        <w:gridCol w:w="2843"/>
        <w:gridCol w:w="3065"/>
      </w:tblGrid>
      <w:tr w:rsidR="00097F3B" w:rsidRPr="00097F3B" w:rsidTr="00097F3B">
        <w:trPr>
          <w:trHeight w:val="255"/>
        </w:trPr>
        <w:tc>
          <w:tcPr>
            <w:tcW w:w="3720" w:type="dxa"/>
            <w:tcBorders>
              <w:top w:val="single" w:sz="8" w:space="0" w:color="auto"/>
              <w:left w:val="single" w:sz="8" w:space="0" w:color="auto"/>
              <w:bottom w:val="nil"/>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Nome</w:t>
            </w:r>
          </w:p>
        </w:tc>
        <w:tc>
          <w:tcPr>
            <w:tcW w:w="2843" w:type="dxa"/>
            <w:tcBorders>
              <w:top w:val="single" w:sz="8" w:space="0" w:color="auto"/>
              <w:left w:val="nil"/>
              <w:bottom w:val="nil"/>
              <w:right w:val="nil"/>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Unidade de Origem</w:t>
            </w:r>
          </w:p>
        </w:tc>
        <w:tc>
          <w:tcPr>
            <w:tcW w:w="3065" w:type="dxa"/>
            <w:tcBorders>
              <w:top w:val="single" w:sz="8" w:space="0" w:color="auto"/>
              <w:left w:val="nil"/>
              <w:bottom w:val="nil"/>
              <w:right w:val="nil"/>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Remoção</w:t>
            </w:r>
          </w:p>
        </w:tc>
      </w:tr>
      <w:tr w:rsidR="00097F3B" w:rsidRPr="00097F3B" w:rsidTr="00097F3B">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Nancy Regina da Costa Flosi</w:t>
            </w:r>
          </w:p>
        </w:tc>
        <w:tc>
          <w:tcPr>
            <w:tcW w:w="2843" w:type="dxa"/>
            <w:tcBorders>
              <w:top w:val="single" w:sz="4" w:space="0" w:color="auto"/>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Criminal</w:t>
            </w:r>
          </w:p>
        </w:tc>
        <w:tc>
          <w:tcPr>
            <w:tcW w:w="3065" w:type="dxa"/>
            <w:tcBorders>
              <w:top w:val="single" w:sz="4" w:space="0" w:color="auto"/>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Criminal</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Monica de Melo</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proofErr w:type="gramStart"/>
            <w:r w:rsidRPr="00097F3B">
              <w:rPr>
                <w:rFonts w:ascii="Arial" w:hAnsi="Arial" w:cs="Arial"/>
                <w:b/>
                <w:bCs/>
                <w:sz w:val="20"/>
                <w:szCs w:val="20"/>
              </w:rPr>
              <w:t>Regional Santos</w:t>
            </w:r>
            <w:proofErr w:type="gramEnd"/>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Ricardo Luiz Mantovani</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 </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 xml:space="preserve">Alessandro </w:t>
            </w:r>
            <w:proofErr w:type="spellStart"/>
            <w:r w:rsidRPr="00097F3B">
              <w:rPr>
                <w:rFonts w:ascii="Arial" w:hAnsi="Arial" w:cs="Arial"/>
                <w:sz w:val="20"/>
                <w:szCs w:val="20"/>
              </w:rPr>
              <w:t>Izzo</w:t>
            </w:r>
            <w:proofErr w:type="spellEnd"/>
            <w:r w:rsidRPr="00097F3B">
              <w:rPr>
                <w:rFonts w:ascii="Arial" w:hAnsi="Arial" w:cs="Arial"/>
                <w:sz w:val="20"/>
                <w:szCs w:val="20"/>
              </w:rPr>
              <w:t xml:space="preserve"> Coria</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Rodrigo Figueiredo de Oliveira</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de Santos</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São José dos Campos</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Vivian Maria Lopes</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 xml:space="preserve">Vanessa </w:t>
            </w:r>
            <w:proofErr w:type="spellStart"/>
            <w:r w:rsidRPr="00097F3B">
              <w:rPr>
                <w:rFonts w:ascii="Arial" w:hAnsi="Arial" w:cs="Arial"/>
                <w:sz w:val="20"/>
                <w:szCs w:val="20"/>
              </w:rPr>
              <w:t>Boiati</w:t>
            </w:r>
            <w:proofErr w:type="spellEnd"/>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proofErr w:type="spellStart"/>
            <w:r w:rsidRPr="00097F3B">
              <w:rPr>
                <w:rFonts w:ascii="Arial" w:hAnsi="Arial" w:cs="Arial"/>
                <w:sz w:val="20"/>
                <w:szCs w:val="20"/>
              </w:rPr>
              <w:t>Debora</w:t>
            </w:r>
            <w:proofErr w:type="spellEnd"/>
            <w:r w:rsidRPr="00097F3B">
              <w:rPr>
                <w:rFonts w:ascii="Arial" w:hAnsi="Arial" w:cs="Arial"/>
                <w:sz w:val="20"/>
                <w:szCs w:val="20"/>
              </w:rPr>
              <w:t xml:space="preserve"> De </w:t>
            </w:r>
            <w:proofErr w:type="spellStart"/>
            <w:r w:rsidRPr="00097F3B">
              <w:rPr>
                <w:rFonts w:ascii="Arial" w:hAnsi="Arial" w:cs="Arial"/>
                <w:sz w:val="20"/>
                <w:szCs w:val="20"/>
              </w:rPr>
              <w:t>Vito</w:t>
            </w:r>
            <w:proofErr w:type="spellEnd"/>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 xml:space="preserve">Regional </w:t>
            </w:r>
            <w:proofErr w:type="spellStart"/>
            <w:r w:rsidRPr="00097F3B">
              <w:rPr>
                <w:rFonts w:ascii="Arial" w:hAnsi="Arial" w:cs="Arial"/>
                <w:sz w:val="20"/>
                <w:szCs w:val="20"/>
              </w:rPr>
              <w:t>Norte-</w:t>
            </w:r>
            <w:proofErr w:type="gramStart"/>
            <w:r w:rsidRPr="00097F3B">
              <w:rPr>
                <w:rFonts w:ascii="Arial" w:hAnsi="Arial" w:cs="Arial"/>
                <w:sz w:val="20"/>
                <w:szCs w:val="20"/>
              </w:rPr>
              <w:t>Oeste</w:t>
            </w:r>
            <w:proofErr w:type="spellEnd"/>
            <w:r w:rsidRPr="00097F3B">
              <w:rPr>
                <w:rFonts w:ascii="Arial" w:hAnsi="Arial" w:cs="Arial"/>
                <w:sz w:val="20"/>
                <w:szCs w:val="20"/>
              </w:rPr>
              <w:t>(</w:t>
            </w:r>
            <w:proofErr w:type="gramEnd"/>
            <w:r w:rsidRPr="00097F3B">
              <w:rPr>
                <w:rFonts w:ascii="Arial" w:hAnsi="Arial" w:cs="Arial"/>
                <w:sz w:val="20"/>
                <w:szCs w:val="20"/>
              </w:rPr>
              <w:t>Santana)</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Eduardo Januário Newton</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do Grande ABCD</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Fernanda Chammas</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Leste (Itaquera)</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Andre Eugênio Marcondes</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Sul (</w:t>
            </w:r>
            <w:proofErr w:type="spellStart"/>
            <w:r w:rsidRPr="00097F3B">
              <w:rPr>
                <w:rFonts w:ascii="Arial" w:hAnsi="Arial" w:cs="Arial"/>
                <w:sz w:val="20"/>
                <w:szCs w:val="20"/>
              </w:rPr>
              <w:t>Sto</w:t>
            </w:r>
            <w:proofErr w:type="spellEnd"/>
            <w:r w:rsidRPr="00097F3B">
              <w:rPr>
                <w:rFonts w:ascii="Arial" w:hAnsi="Arial" w:cs="Arial"/>
                <w:sz w:val="20"/>
                <w:szCs w:val="20"/>
              </w:rPr>
              <w:t xml:space="preserve"> Amaro)</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Paula Hungria Aagaard</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Daniela Singer Carneiro de Albuquerque</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Mariana Dalla Bernardina</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lastRenderedPageBreak/>
              <w:t>Maira Coraci Diniz</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do Grande ABCD</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 xml:space="preserve">Fabio </w:t>
            </w:r>
            <w:proofErr w:type="spellStart"/>
            <w:r w:rsidRPr="00097F3B">
              <w:rPr>
                <w:rFonts w:ascii="Arial" w:hAnsi="Arial" w:cs="Arial"/>
                <w:b/>
                <w:bCs/>
                <w:sz w:val="20"/>
                <w:szCs w:val="20"/>
              </w:rPr>
              <w:t>Jacyntho</w:t>
            </w:r>
            <w:proofErr w:type="spellEnd"/>
            <w:r w:rsidRPr="00097F3B">
              <w:rPr>
                <w:rFonts w:ascii="Arial" w:hAnsi="Arial" w:cs="Arial"/>
                <w:b/>
                <w:bCs/>
                <w:sz w:val="20"/>
                <w:szCs w:val="20"/>
              </w:rPr>
              <w:t xml:space="preserve"> </w:t>
            </w:r>
            <w:proofErr w:type="spellStart"/>
            <w:r w:rsidRPr="00097F3B">
              <w:rPr>
                <w:rFonts w:ascii="Arial" w:hAnsi="Arial" w:cs="Arial"/>
                <w:b/>
                <w:bCs/>
                <w:sz w:val="20"/>
                <w:szCs w:val="20"/>
              </w:rPr>
              <w:t>Sorge</w:t>
            </w:r>
            <w:proofErr w:type="spellEnd"/>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Unidade do Júri</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Jundiaí</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Clarissa Portas Baptista da Luz</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Fernanda Correa da Costa Benjamin</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Araçatuba</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 xml:space="preserve">Ricardo Fagundes </w:t>
            </w:r>
            <w:proofErr w:type="spellStart"/>
            <w:r w:rsidRPr="00097F3B">
              <w:rPr>
                <w:rFonts w:ascii="Arial" w:hAnsi="Arial" w:cs="Arial"/>
                <w:b/>
                <w:bCs/>
                <w:sz w:val="20"/>
                <w:szCs w:val="20"/>
              </w:rPr>
              <w:t>Gouvea</w:t>
            </w:r>
            <w:proofErr w:type="spellEnd"/>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proofErr w:type="spellStart"/>
            <w:r w:rsidRPr="00097F3B">
              <w:rPr>
                <w:rFonts w:ascii="Arial" w:hAnsi="Arial" w:cs="Arial"/>
                <w:b/>
                <w:bCs/>
                <w:sz w:val="20"/>
                <w:szCs w:val="20"/>
              </w:rPr>
              <w:t>Juri</w:t>
            </w:r>
            <w:proofErr w:type="spellEnd"/>
            <w:r w:rsidRPr="00097F3B">
              <w:rPr>
                <w:rFonts w:ascii="Arial" w:hAnsi="Arial" w:cs="Arial"/>
                <w:b/>
                <w:bCs/>
                <w:sz w:val="20"/>
                <w:szCs w:val="20"/>
              </w:rPr>
              <w:t xml:space="preserve"> - titular</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Mariana Zakia Cavalcanti</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Juliana Martins de Carvalho Monnerat</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Criminal</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Horacio Xavier Franco Neto</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Sul (Jabaquara)</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Monica Godano Schlodtmann</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de Osasco</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Ricardo Cesar Franco</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r w:rsidRPr="00097F3B">
              <w:rPr>
                <w:rFonts w:ascii="Arial" w:hAnsi="Arial" w:cs="Arial"/>
                <w:b/>
                <w:bCs/>
                <w:sz w:val="20"/>
                <w:szCs w:val="20"/>
              </w:rPr>
              <w:t>Unidade do Júri</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b/>
                <w:bCs/>
                <w:sz w:val="20"/>
                <w:szCs w:val="20"/>
              </w:rPr>
            </w:pPr>
            <w:proofErr w:type="spellStart"/>
            <w:r w:rsidRPr="00097F3B">
              <w:rPr>
                <w:rFonts w:ascii="Arial" w:hAnsi="Arial" w:cs="Arial"/>
                <w:b/>
                <w:bCs/>
                <w:sz w:val="20"/>
                <w:szCs w:val="20"/>
              </w:rPr>
              <w:t>Juri</w:t>
            </w:r>
            <w:proofErr w:type="spellEnd"/>
            <w:r w:rsidRPr="00097F3B">
              <w:rPr>
                <w:rFonts w:ascii="Arial" w:hAnsi="Arial" w:cs="Arial"/>
                <w:b/>
                <w:bCs/>
                <w:sz w:val="20"/>
                <w:szCs w:val="20"/>
              </w:rPr>
              <w:t xml:space="preserve"> - titular</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 xml:space="preserve">Thiago Soares </w:t>
            </w:r>
            <w:proofErr w:type="spellStart"/>
            <w:r w:rsidRPr="00097F3B">
              <w:rPr>
                <w:rFonts w:ascii="Arial" w:hAnsi="Arial" w:cs="Arial"/>
                <w:sz w:val="20"/>
                <w:szCs w:val="20"/>
              </w:rPr>
              <w:t>Picolotto</w:t>
            </w:r>
            <w:proofErr w:type="spellEnd"/>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de Guarulhos</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 xml:space="preserve">Luiz Eduardo </w:t>
            </w:r>
            <w:proofErr w:type="spellStart"/>
            <w:r w:rsidRPr="00097F3B">
              <w:rPr>
                <w:rFonts w:ascii="Arial" w:hAnsi="Arial" w:cs="Arial"/>
                <w:sz w:val="20"/>
                <w:szCs w:val="20"/>
              </w:rPr>
              <w:t>Kawano</w:t>
            </w:r>
            <w:proofErr w:type="spellEnd"/>
            <w:r w:rsidRPr="00097F3B">
              <w:rPr>
                <w:rFonts w:ascii="Arial" w:hAnsi="Arial" w:cs="Arial"/>
                <w:sz w:val="20"/>
                <w:szCs w:val="20"/>
              </w:rPr>
              <w:t xml:space="preserve"> Dias</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Unidade Infância e Juventude</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Rodolfo Marques da Silva</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de Guarulhos</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Renata de Mello</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Regional Guarulhos</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r w:rsidR="00097F3B" w:rsidRPr="00097F3B" w:rsidTr="00097F3B">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Denise Melo Salazar</w:t>
            </w:r>
          </w:p>
        </w:tc>
        <w:tc>
          <w:tcPr>
            <w:tcW w:w="2843"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Unidade Infância e Juventude</w:t>
            </w:r>
          </w:p>
        </w:tc>
        <w:tc>
          <w:tcPr>
            <w:tcW w:w="3065" w:type="dxa"/>
            <w:tcBorders>
              <w:top w:val="nil"/>
              <w:left w:val="nil"/>
              <w:bottom w:val="single" w:sz="4" w:space="0" w:color="auto"/>
              <w:right w:val="single" w:sz="4" w:space="0" w:color="auto"/>
            </w:tcBorders>
            <w:shd w:val="clear" w:color="auto" w:fill="auto"/>
            <w:noWrap/>
            <w:vAlign w:val="bottom"/>
            <w:hideMark/>
          </w:tcPr>
          <w:p w:rsidR="00097F3B" w:rsidRPr="00097F3B" w:rsidRDefault="00097F3B" w:rsidP="00097F3B">
            <w:pPr>
              <w:rPr>
                <w:rFonts w:ascii="Arial" w:hAnsi="Arial" w:cs="Arial"/>
                <w:sz w:val="20"/>
                <w:szCs w:val="20"/>
              </w:rPr>
            </w:pPr>
            <w:r w:rsidRPr="00097F3B">
              <w:rPr>
                <w:rFonts w:ascii="Arial" w:hAnsi="Arial" w:cs="Arial"/>
                <w:sz w:val="20"/>
                <w:szCs w:val="20"/>
              </w:rPr>
              <w:t>Desistência</w:t>
            </w:r>
          </w:p>
        </w:tc>
      </w:tr>
    </w:tbl>
    <w:p w:rsidR="00097F3B" w:rsidRDefault="00097F3B" w:rsidP="0005367D"/>
    <w:p w:rsidR="000E5A26" w:rsidRDefault="000E5A26" w:rsidP="0005367D">
      <w:r>
        <w:t>CSDP nº 386/08</w:t>
      </w:r>
    </w:p>
    <w:p w:rsidR="000E5A26" w:rsidRPr="000E5A26" w:rsidRDefault="000E5A26" w:rsidP="000E5A26">
      <w:pPr>
        <w:rPr>
          <w:rFonts w:ascii="Verdana" w:hAnsi="Verdana"/>
          <w:color w:val="000000"/>
          <w:sz w:val="18"/>
          <w:szCs w:val="18"/>
        </w:rPr>
      </w:pPr>
      <w:r>
        <w:t xml:space="preserve">Interessado: </w:t>
      </w:r>
      <w:r w:rsidRPr="000E5A26">
        <w:rPr>
          <w:rFonts w:ascii="Verdana" w:hAnsi="Verdana"/>
          <w:color w:val="000000"/>
          <w:sz w:val="18"/>
          <w:szCs w:val="18"/>
        </w:rPr>
        <w:t>Carlos Henrique Acirón Loureiro</w:t>
      </w:r>
    </w:p>
    <w:p w:rsidR="000E5A26" w:rsidRPr="000E5A26" w:rsidRDefault="000E5A26" w:rsidP="000E5A26">
      <w:pPr>
        <w:rPr>
          <w:rFonts w:ascii="Verdana" w:hAnsi="Verdana"/>
          <w:color w:val="000000"/>
          <w:sz w:val="18"/>
          <w:szCs w:val="18"/>
        </w:rPr>
      </w:pPr>
      <w:r>
        <w:t xml:space="preserve">Assunto: </w:t>
      </w:r>
      <w:r w:rsidRPr="000E5A26">
        <w:rPr>
          <w:rFonts w:ascii="Verdana" w:hAnsi="Verdana"/>
          <w:color w:val="000000"/>
          <w:sz w:val="18"/>
          <w:szCs w:val="18"/>
        </w:rPr>
        <w:t>Relatório Semestral de Atuação do Núcleo de Habitação e Urbanismo.</w:t>
      </w:r>
    </w:p>
    <w:p w:rsidR="000E5A26" w:rsidRDefault="000E5A26" w:rsidP="0005367D">
      <w:r>
        <w:t>Relator: Conselheiro Fernando Roberto Faria</w:t>
      </w:r>
    </w:p>
    <w:p w:rsidR="00097F3B" w:rsidRDefault="00097F3B" w:rsidP="00097F3B">
      <w:pPr>
        <w:jc w:val="both"/>
      </w:pPr>
      <w:r>
        <w:t>O Conselho Superior DELIBEROU, por unanimidade, nos termos do voto do relator, converter o julgamento do processo em diligencia a fim de que o relatório seja adequado à deliberação CSDP nº 85/2008.</w:t>
      </w:r>
    </w:p>
    <w:p w:rsidR="000E5A26" w:rsidRDefault="000E5A26" w:rsidP="0005367D"/>
    <w:p w:rsidR="0005367D" w:rsidRPr="00E76A06" w:rsidRDefault="0005367D" w:rsidP="0005367D">
      <w:pPr>
        <w:rPr>
          <w:bCs/>
          <w:color w:val="000000"/>
        </w:rPr>
      </w:pPr>
      <w:r w:rsidRPr="00E76A06">
        <w:t>CGDP-CEAEP nº</w:t>
      </w:r>
      <w:r w:rsidRPr="00E76A06">
        <w:rPr>
          <w:color w:val="000000"/>
        </w:rPr>
        <w:t xml:space="preserve"> </w:t>
      </w:r>
      <w:r w:rsidRPr="00E76A06">
        <w:rPr>
          <w:bCs/>
          <w:color w:val="000000"/>
        </w:rPr>
        <w:t>113/08</w:t>
      </w:r>
    </w:p>
    <w:p w:rsidR="0005367D" w:rsidRPr="00E76A06" w:rsidRDefault="0005367D" w:rsidP="0005367D">
      <w:pPr>
        <w:rPr>
          <w:color w:val="000000"/>
        </w:rPr>
      </w:pPr>
      <w:r w:rsidRPr="00E76A06">
        <w:rPr>
          <w:color w:val="000000"/>
        </w:rPr>
        <w:t>Interessado: Rodrigo de Almeida Castro</w:t>
      </w:r>
    </w:p>
    <w:p w:rsidR="0005367D" w:rsidRPr="00E76A06" w:rsidRDefault="0005367D" w:rsidP="0005367D">
      <w:pPr>
        <w:jc w:val="both"/>
        <w:rPr>
          <w:color w:val="000000"/>
        </w:rPr>
      </w:pPr>
      <w:r w:rsidRPr="00E76A06">
        <w:rPr>
          <w:color w:val="000000"/>
        </w:rPr>
        <w:t>Assunto: Defensor Público em Estágio Probatório</w:t>
      </w:r>
    </w:p>
    <w:p w:rsidR="00FD0749" w:rsidRDefault="0005367D" w:rsidP="00762F1D">
      <w:pPr>
        <w:rPr>
          <w:color w:val="000000"/>
        </w:rPr>
      </w:pPr>
      <w:r w:rsidRPr="00E76A06">
        <w:rPr>
          <w:color w:val="000000"/>
        </w:rPr>
        <w:t>Relator: Conselheiro Geraldo Sanches Carvalho</w:t>
      </w:r>
    </w:p>
    <w:p w:rsidR="00097F3B" w:rsidRDefault="00097F3B" w:rsidP="00097F3B">
      <w:pPr>
        <w:spacing w:line="276" w:lineRule="auto"/>
        <w:jc w:val="both"/>
      </w:pPr>
      <w:r>
        <w:t>O Conselho Superior DELIBEROU, por unanimidade, nos termos do voto do relator, aprovar o relatório, com recomendação e a continuidade do estagio probatório.</w:t>
      </w:r>
    </w:p>
    <w:p w:rsidR="00097F3B" w:rsidRDefault="00097F3B" w:rsidP="00762F1D">
      <w:pPr>
        <w:rPr>
          <w:color w:val="000000"/>
        </w:rPr>
      </w:pPr>
    </w:p>
    <w:p w:rsidR="00097F3B" w:rsidRDefault="00097F3B" w:rsidP="00097F3B">
      <w:pPr>
        <w:spacing w:line="276" w:lineRule="auto"/>
        <w:jc w:val="both"/>
      </w:pPr>
      <w:r>
        <w:t>CSDP nº 376/08 (Excetuado á pauta)</w:t>
      </w:r>
    </w:p>
    <w:p w:rsidR="00097F3B" w:rsidRDefault="00097F3B" w:rsidP="00097F3B">
      <w:pPr>
        <w:spacing w:line="276" w:lineRule="auto"/>
        <w:jc w:val="both"/>
      </w:pPr>
      <w:r>
        <w:t>Interessada: Maira Coraci</w:t>
      </w:r>
    </w:p>
    <w:p w:rsidR="00097F3B" w:rsidRDefault="00097F3B" w:rsidP="00097F3B">
      <w:pPr>
        <w:spacing w:line="276" w:lineRule="auto"/>
        <w:jc w:val="both"/>
      </w:pPr>
      <w:r>
        <w:t>Assunto: remanejamento de estagiários dos núcleos</w:t>
      </w:r>
    </w:p>
    <w:p w:rsidR="00097F3B" w:rsidRDefault="00097F3B" w:rsidP="00097F3B">
      <w:pPr>
        <w:spacing w:line="276" w:lineRule="auto"/>
        <w:jc w:val="both"/>
      </w:pPr>
      <w:r>
        <w:t>Relatora: Conselheira Elaine Moraes Ruas Souza</w:t>
      </w:r>
    </w:p>
    <w:p w:rsidR="00097F3B" w:rsidRDefault="00097F3B" w:rsidP="00097F3B">
      <w:pPr>
        <w:spacing w:line="276" w:lineRule="auto"/>
        <w:jc w:val="both"/>
      </w:pPr>
      <w:r>
        <w:t>O Conselho Superior DELIBEROU, por unanimidade, nos termos do voto da relatora, aprovar o remanejamento temporário, nos termos da deliberação CSDP nº 108, de dezenove de dezembro de 2008.</w:t>
      </w:r>
    </w:p>
    <w:p w:rsidR="00097F3B" w:rsidRDefault="00097F3B" w:rsidP="00097F3B">
      <w:pPr>
        <w:spacing w:line="276" w:lineRule="auto"/>
        <w:jc w:val="both"/>
      </w:pPr>
    </w:p>
    <w:p w:rsidR="00097F3B" w:rsidRPr="009E62F8" w:rsidRDefault="00097F3B" w:rsidP="00097F3B">
      <w:pPr>
        <w:spacing w:line="360" w:lineRule="auto"/>
        <w:jc w:val="center"/>
        <w:rPr>
          <w:b/>
          <w:sz w:val="28"/>
        </w:rPr>
      </w:pPr>
      <w:r w:rsidRPr="009E62F8">
        <w:rPr>
          <w:rFonts w:cs="Arial"/>
          <w:b/>
          <w:sz w:val="28"/>
        </w:rPr>
        <w:t>Deliberação CSDP nº</w:t>
      </w:r>
      <w:r>
        <w:rPr>
          <w:rFonts w:cs="Arial"/>
          <w:b/>
          <w:sz w:val="28"/>
        </w:rPr>
        <w:t>109</w:t>
      </w:r>
      <w:r w:rsidRPr="009E62F8">
        <w:rPr>
          <w:rFonts w:cs="Arial"/>
          <w:b/>
          <w:sz w:val="28"/>
        </w:rPr>
        <w:t>,</w:t>
      </w:r>
      <w:r>
        <w:rPr>
          <w:rFonts w:cs="Arial"/>
          <w:b/>
          <w:sz w:val="28"/>
        </w:rPr>
        <w:t xml:space="preserve"> 19</w:t>
      </w:r>
      <w:r w:rsidRPr="009E62F8">
        <w:rPr>
          <w:rFonts w:cs="Arial"/>
          <w:b/>
          <w:sz w:val="28"/>
        </w:rPr>
        <w:t xml:space="preserve"> de</w:t>
      </w:r>
      <w:r>
        <w:rPr>
          <w:rFonts w:cs="Arial"/>
          <w:b/>
          <w:sz w:val="28"/>
        </w:rPr>
        <w:t xml:space="preserve"> dezembro</w:t>
      </w:r>
      <w:r w:rsidRPr="009E62F8">
        <w:rPr>
          <w:rFonts w:cs="Arial"/>
          <w:b/>
          <w:sz w:val="28"/>
        </w:rPr>
        <w:t xml:space="preserve"> de 2008.</w:t>
      </w:r>
    </w:p>
    <w:p w:rsidR="00097F3B" w:rsidRPr="009E62F8" w:rsidRDefault="00097F3B" w:rsidP="00097F3B">
      <w:pPr>
        <w:spacing w:line="360" w:lineRule="auto"/>
        <w:jc w:val="both"/>
        <w:rPr>
          <w:rFonts w:cs="Arial"/>
          <w:sz w:val="28"/>
        </w:rPr>
      </w:pPr>
      <w:r w:rsidRPr="009E62F8">
        <w:rPr>
          <w:rFonts w:cs="Arial"/>
          <w:sz w:val="28"/>
        </w:rPr>
        <w:t> </w:t>
      </w:r>
    </w:p>
    <w:p w:rsidR="00097F3B" w:rsidRPr="00BC38E3" w:rsidRDefault="00097F3B" w:rsidP="00097F3B">
      <w:pPr>
        <w:adjustRightInd w:val="0"/>
        <w:spacing w:line="360" w:lineRule="auto"/>
        <w:jc w:val="both"/>
        <w:rPr>
          <w:color w:val="000000"/>
          <w:sz w:val="28"/>
          <w:szCs w:val="28"/>
        </w:rPr>
      </w:pPr>
      <w:r w:rsidRPr="00946CE4">
        <w:rPr>
          <w:rFonts w:ascii="Verdana" w:hAnsi="Verdana"/>
          <w:color w:val="000000"/>
          <w:sz w:val="15"/>
          <w:szCs w:val="15"/>
        </w:rPr>
        <w:t> </w:t>
      </w:r>
    </w:p>
    <w:p w:rsidR="00097F3B" w:rsidRPr="00BC38E3" w:rsidRDefault="00097F3B" w:rsidP="00097F3B">
      <w:pPr>
        <w:spacing w:before="100" w:beforeAutospacing="1" w:after="100" w:afterAutospacing="1" w:line="360" w:lineRule="auto"/>
        <w:ind w:left="2268"/>
        <w:jc w:val="both"/>
        <w:rPr>
          <w:color w:val="000000"/>
          <w:sz w:val="28"/>
          <w:szCs w:val="28"/>
        </w:rPr>
      </w:pPr>
      <w:r w:rsidRPr="00BC38E3">
        <w:rPr>
          <w:color w:val="000000"/>
          <w:sz w:val="28"/>
          <w:szCs w:val="28"/>
        </w:rPr>
        <w:lastRenderedPageBreak/>
        <w:t xml:space="preserve">Regulamenta a gratificação pelo exercício de atividades em condições de especial dificuldade decorrente da localização ou da natureza do serviço, prevista no art. 17 das Disposições Transitórias da Lei Complementar Estadual nº 988, de </w:t>
      </w:r>
      <w:proofErr w:type="gramStart"/>
      <w:r w:rsidRPr="00BC38E3">
        <w:rPr>
          <w:color w:val="000000"/>
          <w:sz w:val="28"/>
          <w:szCs w:val="28"/>
        </w:rPr>
        <w:t>9</w:t>
      </w:r>
      <w:proofErr w:type="gramEnd"/>
      <w:r w:rsidRPr="00BC38E3">
        <w:rPr>
          <w:color w:val="000000"/>
          <w:sz w:val="28"/>
          <w:szCs w:val="28"/>
        </w:rPr>
        <w:t xml:space="preserve"> de janeiro de 2006</w:t>
      </w:r>
      <w:r>
        <w:rPr>
          <w:color w:val="000000"/>
          <w:sz w:val="28"/>
          <w:szCs w:val="28"/>
        </w:rPr>
        <w:t>,</w:t>
      </w:r>
      <w:r w:rsidRPr="00BC38E3">
        <w:rPr>
          <w:color w:val="000000"/>
          <w:sz w:val="28"/>
          <w:szCs w:val="28"/>
        </w:rPr>
        <w:t xml:space="preserve"> e dá outras providências.</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O Conselho Superior da Defensoria Pública,</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BC38E3" w:rsidRDefault="00097F3B" w:rsidP="00097F3B">
      <w:pPr>
        <w:spacing w:before="100" w:beforeAutospacing="1" w:after="100" w:afterAutospacing="1" w:line="360" w:lineRule="auto"/>
        <w:jc w:val="both"/>
        <w:rPr>
          <w:color w:val="000000"/>
          <w:sz w:val="28"/>
          <w:szCs w:val="28"/>
        </w:rPr>
      </w:pPr>
      <w:proofErr w:type="gramStart"/>
      <w:r w:rsidRPr="00BC38E3">
        <w:rPr>
          <w:color w:val="000000"/>
          <w:sz w:val="28"/>
          <w:szCs w:val="28"/>
        </w:rPr>
        <w:t>considerando</w:t>
      </w:r>
      <w:proofErr w:type="gramEnd"/>
      <w:r w:rsidRPr="00BC38E3">
        <w:rPr>
          <w:color w:val="000000"/>
          <w:sz w:val="28"/>
          <w:szCs w:val="28"/>
        </w:rPr>
        <w:t xml:space="preserve"> as autonomias administrativa e orçamentária da Defensoria Pública do Estado de São Paulo, conforme artigo 134, § 2º, da Constituição Federal e artigo 7º da Lei Complementar nº 988, de 9 de janeiro de 2006;</w:t>
      </w:r>
    </w:p>
    <w:p w:rsidR="00097F3B" w:rsidRDefault="00097F3B" w:rsidP="00097F3B">
      <w:pPr>
        <w:spacing w:before="100" w:beforeAutospacing="1" w:after="100" w:afterAutospacing="1" w:line="360" w:lineRule="auto"/>
        <w:jc w:val="both"/>
        <w:rPr>
          <w:color w:val="000000"/>
          <w:sz w:val="28"/>
          <w:szCs w:val="28"/>
        </w:rPr>
      </w:pPr>
    </w:p>
    <w:p w:rsidR="00097F3B" w:rsidRPr="00BC38E3" w:rsidRDefault="00097F3B" w:rsidP="00097F3B">
      <w:pPr>
        <w:spacing w:before="100" w:beforeAutospacing="1" w:after="100" w:afterAutospacing="1" w:line="360" w:lineRule="auto"/>
        <w:jc w:val="both"/>
        <w:rPr>
          <w:color w:val="000000"/>
          <w:sz w:val="28"/>
          <w:szCs w:val="28"/>
        </w:rPr>
      </w:pPr>
      <w:proofErr w:type="gramStart"/>
      <w:r w:rsidRPr="00BC38E3">
        <w:rPr>
          <w:color w:val="000000"/>
          <w:sz w:val="28"/>
          <w:szCs w:val="28"/>
        </w:rPr>
        <w:t>considerando</w:t>
      </w:r>
      <w:proofErr w:type="gramEnd"/>
      <w:r w:rsidRPr="00BC38E3">
        <w:rPr>
          <w:color w:val="000000"/>
          <w:sz w:val="28"/>
          <w:szCs w:val="28"/>
        </w:rPr>
        <w:t xml:space="preserve"> o poder normativo do Conselho Superior no âmbito da Defensoria Pública do Estado de São Paulo, conforme artigo 31, inciso III, da Lei Complementar nº 988, de 9 de janeiro de 2006;</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BC38E3" w:rsidRDefault="00097F3B" w:rsidP="00097F3B">
      <w:pPr>
        <w:spacing w:before="100" w:beforeAutospacing="1" w:after="100" w:afterAutospacing="1" w:line="360" w:lineRule="auto"/>
        <w:jc w:val="both"/>
        <w:rPr>
          <w:color w:val="000000"/>
          <w:sz w:val="28"/>
          <w:szCs w:val="28"/>
        </w:rPr>
      </w:pPr>
      <w:proofErr w:type="gramStart"/>
      <w:r w:rsidRPr="00BC38E3">
        <w:rPr>
          <w:color w:val="000000"/>
          <w:sz w:val="28"/>
          <w:szCs w:val="28"/>
        </w:rPr>
        <w:t>considerando</w:t>
      </w:r>
      <w:proofErr w:type="gramEnd"/>
      <w:r w:rsidRPr="00BC38E3">
        <w:rPr>
          <w:color w:val="000000"/>
          <w:sz w:val="28"/>
          <w:szCs w:val="28"/>
        </w:rPr>
        <w:t xml:space="preserve"> a necessidade de</w:t>
      </w:r>
      <w:r>
        <w:rPr>
          <w:color w:val="000000"/>
          <w:sz w:val="28"/>
          <w:szCs w:val="28"/>
        </w:rPr>
        <w:t xml:space="preserve"> nova</w:t>
      </w:r>
      <w:r w:rsidRPr="00BC38E3">
        <w:rPr>
          <w:color w:val="000000"/>
          <w:sz w:val="28"/>
          <w:szCs w:val="28"/>
        </w:rPr>
        <w:t xml:space="preserve"> regulamentação da gratificação devida aos membros da Defensoria Pública pelo exercício de atividades em condições de especial dificuldade decorrente da localização ou da natureza do serviço, prevista no art. 17 das Disposições Transitórias da Lei Complementar Estadual nº 988, de 9 de janeiro de 2006,</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lastRenderedPageBreak/>
        <w:t>DELIBERA:</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BC38E3" w:rsidRDefault="00097F3B" w:rsidP="00097F3B">
      <w:pPr>
        <w:spacing w:before="100" w:beforeAutospacing="1" w:after="100" w:afterAutospacing="1" w:line="360" w:lineRule="auto"/>
        <w:jc w:val="both"/>
        <w:rPr>
          <w:color w:val="000000"/>
          <w:sz w:val="28"/>
          <w:szCs w:val="28"/>
        </w:rPr>
      </w:pPr>
      <w:r w:rsidRPr="005B6FD6">
        <w:rPr>
          <w:b/>
          <w:color w:val="000000"/>
          <w:sz w:val="28"/>
          <w:szCs w:val="28"/>
        </w:rPr>
        <w:t>Artigo 1º</w:t>
      </w:r>
      <w:r>
        <w:rPr>
          <w:color w:val="000000"/>
          <w:sz w:val="28"/>
          <w:szCs w:val="28"/>
        </w:rPr>
        <w:t xml:space="preserve"> -</w:t>
      </w:r>
      <w:r w:rsidRPr="00BC38E3">
        <w:rPr>
          <w:color w:val="000000"/>
          <w:sz w:val="28"/>
          <w:szCs w:val="28"/>
        </w:rPr>
        <w:t xml:space="preserve"> O Defensor Públic</w:t>
      </w:r>
      <w:r>
        <w:rPr>
          <w:color w:val="000000"/>
          <w:sz w:val="28"/>
          <w:szCs w:val="28"/>
        </w:rPr>
        <w:t xml:space="preserve">o que estiver no exercício de atividades próprias do cargo, </w:t>
      </w:r>
      <w:r w:rsidRPr="00BC38E3">
        <w:rPr>
          <w:color w:val="000000"/>
          <w:sz w:val="28"/>
          <w:szCs w:val="28"/>
        </w:rPr>
        <w:t>em condiç</w:t>
      </w:r>
      <w:r>
        <w:rPr>
          <w:color w:val="000000"/>
          <w:sz w:val="28"/>
          <w:szCs w:val="28"/>
        </w:rPr>
        <w:t>ões</w:t>
      </w:r>
      <w:r w:rsidRPr="00BC38E3">
        <w:rPr>
          <w:color w:val="000000"/>
          <w:sz w:val="28"/>
          <w:szCs w:val="28"/>
        </w:rPr>
        <w:t xml:space="preserve"> de especial dificuldade, assim consideradas aquelas decorrentes da locali</w:t>
      </w:r>
      <w:r>
        <w:rPr>
          <w:color w:val="000000"/>
          <w:sz w:val="28"/>
          <w:szCs w:val="28"/>
        </w:rPr>
        <w:t>zação ou da natureza do serviço,</w:t>
      </w:r>
      <w:r w:rsidRPr="00BC38E3">
        <w:rPr>
          <w:color w:val="000000"/>
          <w:sz w:val="28"/>
          <w:szCs w:val="28"/>
        </w:rPr>
        <w:t xml:space="preserve"> far</w:t>
      </w:r>
      <w:r>
        <w:rPr>
          <w:color w:val="000000"/>
          <w:sz w:val="28"/>
          <w:szCs w:val="28"/>
        </w:rPr>
        <w:t>á</w:t>
      </w:r>
      <w:r w:rsidRPr="00BC38E3">
        <w:rPr>
          <w:color w:val="000000"/>
          <w:sz w:val="28"/>
          <w:szCs w:val="28"/>
        </w:rPr>
        <w:t xml:space="preserve"> jus à gratificação </w:t>
      </w:r>
      <w:r>
        <w:rPr>
          <w:color w:val="000000"/>
          <w:sz w:val="28"/>
          <w:szCs w:val="28"/>
        </w:rPr>
        <w:t>pecuniária nos termos da presente Deliberação.</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r w:rsidRPr="005B6FD6">
        <w:rPr>
          <w:b/>
          <w:color w:val="000000"/>
          <w:sz w:val="28"/>
          <w:szCs w:val="28"/>
        </w:rPr>
        <w:t>Parágrafo único</w:t>
      </w:r>
      <w:r>
        <w:rPr>
          <w:color w:val="000000"/>
          <w:sz w:val="28"/>
          <w:szCs w:val="28"/>
        </w:rPr>
        <w:t xml:space="preserve"> -</w:t>
      </w:r>
      <w:r w:rsidRPr="00BC38E3">
        <w:rPr>
          <w:color w:val="000000"/>
          <w:sz w:val="28"/>
          <w:szCs w:val="28"/>
        </w:rPr>
        <w:t xml:space="preserve"> A gratificação corresponderá a 15% (quinze por cento), 10% (dez por cento) ou 5% (cinco por cento) dos vencimentos de Defensor Público Nível I.</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5B6FD6" w:rsidRDefault="00097F3B" w:rsidP="00097F3B">
      <w:pPr>
        <w:spacing w:before="100" w:beforeAutospacing="1" w:after="100" w:afterAutospacing="1" w:line="360" w:lineRule="auto"/>
        <w:jc w:val="center"/>
        <w:rPr>
          <w:b/>
          <w:color w:val="000000"/>
          <w:sz w:val="28"/>
          <w:szCs w:val="28"/>
        </w:rPr>
      </w:pPr>
      <w:r w:rsidRPr="005B6FD6">
        <w:rPr>
          <w:b/>
          <w:color w:val="000000"/>
          <w:sz w:val="28"/>
          <w:szCs w:val="28"/>
        </w:rPr>
        <w:t>I – DAS ATIVIDADES DE ESPECIAL DIFICULDADE DECORRENTE DA LOCALIZAÇÃO</w:t>
      </w:r>
    </w:p>
    <w:p w:rsidR="00097F3B" w:rsidRDefault="00097F3B" w:rsidP="00097F3B">
      <w:pPr>
        <w:spacing w:before="100" w:beforeAutospacing="1" w:after="100" w:afterAutospacing="1" w:line="360" w:lineRule="auto"/>
        <w:jc w:val="both"/>
        <w:rPr>
          <w:color w:val="000000"/>
          <w:sz w:val="28"/>
          <w:szCs w:val="28"/>
        </w:rPr>
      </w:pPr>
    </w:p>
    <w:p w:rsidR="00097F3B" w:rsidRPr="00BC38E3" w:rsidRDefault="00097F3B" w:rsidP="00097F3B">
      <w:pPr>
        <w:spacing w:before="100" w:beforeAutospacing="1" w:after="100" w:afterAutospacing="1" w:line="360" w:lineRule="auto"/>
        <w:jc w:val="both"/>
        <w:rPr>
          <w:color w:val="000000"/>
          <w:sz w:val="28"/>
          <w:szCs w:val="28"/>
        </w:rPr>
      </w:pPr>
      <w:r w:rsidRPr="005B6FD6">
        <w:rPr>
          <w:b/>
          <w:color w:val="000000"/>
          <w:sz w:val="28"/>
          <w:szCs w:val="28"/>
        </w:rPr>
        <w:t>Artigo 2º</w:t>
      </w:r>
      <w:r>
        <w:rPr>
          <w:color w:val="000000"/>
          <w:sz w:val="28"/>
          <w:szCs w:val="28"/>
        </w:rPr>
        <w:t xml:space="preserve"> -</w:t>
      </w:r>
      <w:r w:rsidRPr="00BC38E3">
        <w:rPr>
          <w:color w:val="000000"/>
          <w:sz w:val="28"/>
          <w:szCs w:val="28"/>
        </w:rPr>
        <w:t xml:space="preserve"> São considerad</w:t>
      </w:r>
      <w:r>
        <w:rPr>
          <w:color w:val="000000"/>
          <w:sz w:val="28"/>
          <w:szCs w:val="28"/>
        </w:rPr>
        <w:t>a</w:t>
      </w:r>
      <w:r w:rsidRPr="00BC38E3">
        <w:rPr>
          <w:color w:val="000000"/>
          <w:sz w:val="28"/>
          <w:szCs w:val="28"/>
        </w:rPr>
        <w:t xml:space="preserve">s </w:t>
      </w:r>
      <w:r>
        <w:rPr>
          <w:color w:val="000000"/>
          <w:sz w:val="28"/>
          <w:szCs w:val="28"/>
        </w:rPr>
        <w:t>atividades</w:t>
      </w:r>
      <w:r w:rsidRPr="00BC38E3">
        <w:rPr>
          <w:color w:val="000000"/>
          <w:sz w:val="28"/>
          <w:szCs w:val="28"/>
        </w:rPr>
        <w:t xml:space="preserve"> em condições de especial dificuldade decorrente da localização </w:t>
      </w:r>
      <w:r>
        <w:rPr>
          <w:color w:val="000000"/>
          <w:sz w:val="28"/>
          <w:szCs w:val="28"/>
        </w:rPr>
        <w:t>a</w:t>
      </w:r>
      <w:r w:rsidRPr="00BC38E3">
        <w:rPr>
          <w:color w:val="000000"/>
          <w:sz w:val="28"/>
          <w:szCs w:val="28"/>
        </w:rPr>
        <w:t>s prestad</w:t>
      </w:r>
      <w:r>
        <w:rPr>
          <w:color w:val="000000"/>
          <w:sz w:val="28"/>
          <w:szCs w:val="28"/>
        </w:rPr>
        <w:t>a</w:t>
      </w:r>
      <w:r w:rsidRPr="00BC38E3">
        <w:rPr>
          <w:color w:val="000000"/>
          <w:sz w:val="28"/>
          <w:szCs w:val="28"/>
        </w:rPr>
        <w:t>s nos seguintes locais:</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ml:space="preserve">I – Capital: nos Foros Regionais ou nos locais de atendimento da Defensoria Pública, desde que situados a </w:t>
      </w:r>
      <w:proofErr w:type="gramStart"/>
      <w:r w:rsidRPr="00BC38E3">
        <w:rPr>
          <w:color w:val="000000"/>
          <w:sz w:val="28"/>
          <w:szCs w:val="28"/>
        </w:rPr>
        <w:t>10 Km</w:t>
      </w:r>
      <w:proofErr w:type="gramEnd"/>
      <w:r w:rsidRPr="00BC38E3">
        <w:rPr>
          <w:color w:val="000000"/>
          <w:sz w:val="28"/>
          <w:szCs w:val="28"/>
        </w:rPr>
        <w:t xml:space="preserve"> (dez quilômetros) ou mais do marco zero;</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II – Região Metropolitana;</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ml:space="preserve">III – Interior do Estado: </w:t>
      </w:r>
      <w:r>
        <w:rPr>
          <w:color w:val="000000"/>
          <w:sz w:val="28"/>
          <w:szCs w:val="28"/>
        </w:rPr>
        <w:t>nos</w:t>
      </w:r>
      <w:r w:rsidRPr="00BC38E3">
        <w:rPr>
          <w:color w:val="000000"/>
          <w:sz w:val="28"/>
          <w:szCs w:val="28"/>
        </w:rPr>
        <w:t xml:space="preserve"> Foros Regionais;</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IV - Brasília.</w:t>
      </w:r>
    </w:p>
    <w:p w:rsidR="00097F3B" w:rsidRDefault="00097F3B" w:rsidP="00097F3B">
      <w:pPr>
        <w:spacing w:before="100" w:beforeAutospacing="1" w:after="100" w:afterAutospacing="1" w:line="360" w:lineRule="auto"/>
        <w:jc w:val="both"/>
        <w:rPr>
          <w:color w:val="000000"/>
          <w:sz w:val="28"/>
          <w:szCs w:val="28"/>
        </w:rPr>
      </w:pPr>
    </w:p>
    <w:p w:rsidR="00097F3B" w:rsidRPr="00BC38E3" w:rsidRDefault="00097F3B" w:rsidP="00097F3B">
      <w:pPr>
        <w:spacing w:before="100" w:beforeAutospacing="1" w:after="100" w:afterAutospacing="1" w:line="360" w:lineRule="auto"/>
        <w:jc w:val="both"/>
        <w:rPr>
          <w:color w:val="000000"/>
          <w:sz w:val="28"/>
          <w:szCs w:val="28"/>
        </w:rPr>
      </w:pPr>
      <w:r w:rsidRPr="005B6FD6">
        <w:rPr>
          <w:b/>
          <w:color w:val="000000"/>
          <w:sz w:val="28"/>
          <w:szCs w:val="28"/>
        </w:rPr>
        <w:t>Artigo 3º</w:t>
      </w:r>
      <w:r>
        <w:rPr>
          <w:color w:val="000000"/>
          <w:sz w:val="28"/>
          <w:szCs w:val="28"/>
        </w:rPr>
        <w:t xml:space="preserve"> -</w:t>
      </w:r>
      <w:r w:rsidRPr="00BC38E3">
        <w:rPr>
          <w:color w:val="000000"/>
          <w:sz w:val="28"/>
          <w:szCs w:val="28"/>
        </w:rPr>
        <w:t xml:space="preserve"> </w:t>
      </w:r>
      <w:r>
        <w:rPr>
          <w:color w:val="000000"/>
          <w:sz w:val="28"/>
          <w:szCs w:val="28"/>
        </w:rPr>
        <w:t>As</w:t>
      </w:r>
      <w:r w:rsidRPr="00BC38E3">
        <w:rPr>
          <w:color w:val="000000"/>
          <w:sz w:val="28"/>
          <w:szCs w:val="28"/>
        </w:rPr>
        <w:t xml:space="preserve"> </w:t>
      </w:r>
      <w:r>
        <w:rPr>
          <w:color w:val="000000"/>
          <w:sz w:val="28"/>
          <w:szCs w:val="28"/>
        </w:rPr>
        <w:t>atividades</w:t>
      </w:r>
      <w:r w:rsidRPr="00BC38E3">
        <w:rPr>
          <w:color w:val="000000"/>
          <w:sz w:val="28"/>
          <w:szCs w:val="28"/>
        </w:rPr>
        <w:t xml:space="preserve"> em condições de especial dificuldade decorrente da localização, descrit</w:t>
      </w:r>
      <w:r>
        <w:rPr>
          <w:color w:val="000000"/>
          <w:sz w:val="28"/>
          <w:szCs w:val="28"/>
        </w:rPr>
        <w:t>a</w:t>
      </w:r>
      <w:r w:rsidRPr="00BC38E3">
        <w:rPr>
          <w:color w:val="000000"/>
          <w:sz w:val="28"/>
          <w:szCs w:val="28"/>
        </w:rPr>
        <w:t>s no artigo 2º, serão gratificad</w:t>
      </w:r>
      <w:r>
        <w:rPr>
          <w:color w:val="000000"/>
          <w:sz w:val="28"/>
          <w:szCs w:val="28"/>
        </w:rPr>
        <w:t>a</w:t>
      </w:r>
      <w:r w:rsidRPr="00BC38E3">
        <w:rPr>
          <w:color w:val="000000"/>
          <w:sz w:val="28"/>
          <w:szCs w:val="28"/>
        </w:rPr>
        <w:t>s na seguinte proporção</w:t>
      </w:r>
      <w:r>
        <w:rPr>
          <w:color w:val="000000"/>
          <w:sz w:val="28"/>
          <w:szCs w:val="28"/>
        </w:rPr>
        <w:t>, considerando-se os vencimentos de Defensor Público Nível I</w:t>
      </w:r>
      <w:r w:rsidRPr="00BC38E3">
        <w:rPr>
          <w:color w:val="000000"/>
          <w:sz w:val="28"/>
          <w:szCs w:val="28"/>
        </w:rPr>
        <w:t>:</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ml:space="preserve"> I – 10% (dez por cento) quando o serviço </w:t>
      </w:r>
      <w:r>
        <w:rPr>
          <w:color w:val="000000"/>
          <w:sz w:val="28"/>
          <w:szCs w:val="28"/>
        </w:rPr>
        <w:t>f</w:t>
      </w:r>
      <w:r w:rsidRPr="00BC38E3">
        <w:rPr>
          <w:color w:val="000000"/>
          <w:sz w:val="28"/>
          <w:szCs w:val="28"/>
        </w:rPr>
        <w:t xml:space="preserve">or prestado na </w:t>
      </w:r>
      <w:r>
        <w:rPr>
          <w:color w:val="000000"/>
          <w:sz w:val="28"/>
          <w:szCs w:val="28"/>
        </w:rPr>
        <w:t>Região Metropolitana da Capital:</w:t>
      </w:r>
      <w:r w:rsidRPr="00BC38E3">
        <w:rPr>
          <w:color w:val="000000"/>
          <w:sz w:val="28"/>
          <w:szCs w:val="28"/>
        </w:rPr>
        <w:t xml:space="preserve"> nos municípios de Guarulhos, Osasco, São Bernardo do Campo, Santo André, São Caetano do Sul e Mogi das Cruzes;</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II – 15% (quinze por cento) nos demais casos do artigo 2º, incluindo-se os demais municípios da Região Metropolitana da Capital.</w:t>
      </w:r>
    </w:p>
    <w:p w:rsidR="00097F3B" w:rsidRDefault="00097F3B" w:rsidP="00097F3B">
      <w:pPr>
        <w:spacing w:before="100" w:beforeAutospacing="1" w:after="100" w:afterAutospacing="1" w:line="360" w:lineRule="auto"/>
        <w:jc w:val="both"/>
        <w:rPr>
          <w:color w:val="000000"/>
          <w:sz w:val="28"/>
          <w:szCs w:val="28"/>
        </w:rPr>
      </w:pPr>
      <w:r w:rsidRPr="00F47B79">
        <w:rPr>
          <w:b/>
          <w:color w:val="000000"/>
          <w:sz w:val="28"/>
          <w:szCs w:val="28"/>
        </w:rPr>
        <w:t> Parágrafo único</w:t>
      </w:r>
      <w:r w:rsidRPr="00BC38E3">
        <w:rPr>
          <w:color w:val="000000"/>
          <w:sz w:val="28"/>
          <w:szCs w:val="28"/>
        </w:rPr>
        <w:t xml:space="preserve"> – No caso de Foro Regional da Capital, ainda que situado a 10 km (dez quilômetros) ou mais de distância do marco zero, a gratificação será de 10% </w:t>
      </w:r>
      <w:r>
        <w:rPr>
          <w:color w:val="000000"/>
          <w:sz w:val="28"/>
          <w:szCs w:val="28"/>
        </w:rPr>
        <w:t xml:space="preserve">(dez por cento) </w:t>
      </w:r>
      <w:r w:rsidRPr="00BC38E3">
        <w:rPr>
          <w:color w:val="000000"/>
          <w:sz w:val="28"/>
          <w:szCs w:val="28"/>
        </w:rPr>
        <w:t>dos vencimentos de Defensor Público Nível I, caso a prestação de serviço dê-se apenas parcialmente no Foro Regional, situando-se a respectiva Unidade da Defensoria Pública na área central da Capital.</w:t>
      </w:r>
    </w:p>
    <w:p w:rsidR="00097F3B" w:rsidRDefault="00097F3B" w:rsidP="00097F3B">
      <w:pPr>
        <w:spacing w:before="100" w:beforeAutospacing="1" w:after="100" w:afterAutospacing="1" w:line="360" w:lineRule="auto"/>
        <w:jc w:val="both"/>
        <w:rPr>
          <w:color w:val="000000"/>
          <w:sz w:val="28"/>
          <w:szCs w:val="28"/>
        </w:rPr>
      </w:pPr>
    </w:p>
    <w:p w:rsidR="00097F3B" w:rsidRPr="005B6FD6" w:rsidRDefault="00097F3B" w:rsidP="00097F3B">
      <w:pPr>
        <w:spacing w:before="100" w:beforeAutospacing="1" w:after="100" w:afterAutospacing="1" w:line="360" w:lineRule="auto"/>
        <w:jc w:val="center"/>
        <w:rPr>
          <w:b/>
          <w:color w:val="000000"/>
          <w:sz w:val="28"/>
          <w:szCs w:val="28"/>
        </w:rPr>
      </w:pPr>
      <w:r w:rsidRPr="00BC38E3">
        <w:rPr>
          <w:color w:val="000000"/>
          <w:sz w:val="28"/>
          <w:szCs w:val="28"/>
        </w:rPr>
        <w:t> </w:t>
      </w:r>
      <w:r w:rsidRPr="005B6FD6">
        <w:rPr>
          <w:b/>
          <w:color w:val="000000"/>
          <w:sz w:val="28"/>
          <w:szCs w:val="28"/>
        </w:rPr>
        <w:t>I</w:t>
      </w:r>
      <w:r>
        <w:rPr>
          <w:b/>
          <w:color w:val="000000"/>
          <w:sz w:val="28"/>
          <w:szCs w:val="28"/>
        </w:rPr>
        <w:t>I</w:t>
      </w:r>
      <w:r w:rsidRPr="005B6FD6">
        <w:rPr>
          <w:b/>
          <w:color w:val="000000"/>
          <w:sz w:val="28"/>
          <w:szCs w:val="28"/>
        </w:rPr>
        <w:t xml:space="preserve"> – DAS ATIVIDADES DE ESPECIAL DIFICULDADE DECORRENTE DA </w:t>
      </w:r>
      <w:r>
        <w:rPr>
          <w:b/>
          <w:color w:val="000000"/>
          <w:sz w:val="28"/>
          <w:szCs w:val="28"/>
        </w:rPr>
        <w:t>NATUREZA DO SERVIÇO</w:t>
      </w:r>
    </w:p>
    <w:p w:rsidR="00097F3B" w:rsidRPr="00BC38E3" w:rsidRDefault="00097F3B" w:rsidP="00097F3B">
      <w:pPr>
        <w:spacing w:before="100" w:beforeAutospacing="1" w:after="100" w:afterAutospacing="1" w:line="360" w:lineRule="auto"/>
        <w:jc w:val="both"/>
        <w:rPr>
          <w:color w:val="000000"/>
          <w:sz w:val="28"/>
          <w:szCs w:val="28"/>
        </w:rPr>
      </w:pPr>
    </w:p>
    <w:p w:rsidR="00097F3B" w:rsidRPr="00BC38E3" w:rsidRDefault="00097F3B" w:rsidP="00097F3B">
      <w:pPr>
        <w:spacing w:before="100" w:beforeAutospacing="1" w:after="100" w:afterAutospacing="1" w:line="360" w:lineRule="auto"/>
        <w:jc w:val="both"/>
        <w:rPr>
          <w:color w:val="000000"/>
          <w:sz w:val="28"/>
          <w:szCs w:val="28"/>
        </w:rPr>
      </w:pPr>
      <w:r>
        <w:rPr>
          <w:b/>
          <w:color w:val="000000"/>
          <w:sz w:val="28"/>
          <w:szCs w:val="28"/>
        </w:rPr>
        <w:t>Artigo 4</w:t>
      </w:r>
      <w:r w:rsidRPr="00F47B79">
        <w:rPr>
          <w:b/>
          <w:color w:val="000000"/>
          <w:sz w:val="28"/>
          <w:szCs w:val="28"/>
        </w:rPr>
        <w:t>º</w:t>
      </w:r>
      <w:r>
        <w:rPr>
          <w:b/>
          <w:color w:val="000000"/>
          <w:sz w:val="28"/>
          <w:szCs w:val="28"/>
        </w:rPr>
        <w:t xml:space="preserve"> - </w:t>
      </w:r>
      <w:r>
        <w:rPr>
          <w:color w:val="000000"/>
          <w:sz w:val="28"/>
          <w:szCs w:val="28"/>
        </w:rPr>
        <w:t>São considerada</w:t>
      </w:r>
      <w:r w:rsidRPr="00BC38E3">
        <w:rPr>
          <w:color w:val="000000"/>
          <w:sz w:val="28"/>
          <w:szCs w:val="28"/>
        </w:rPr>
        <w:t xml:space="preserve">s </w:t>
      </w:r>
      <w:r>
        <w:rPr>
          <w:color w:val="000000"/>
          <w:sz w:val="28"/>
          <w:szCs w:val="28"/>
        </w:rPr>
        <w:t xml:space="preserve">atividades </w:t>
      </w:r>
      <w:r w:rsidRPr="00BC38E3">
        <w:rPr>
          <w:color w:val="000000"/>
          <w:sz w:val="28"/>
          <w:szCs w:val="28"/>
        </w:rPr>
        <w:t>em condições de especial dificuldade decorrente da natureza</w:t>
      </w:r>
      <w:r>
        <w:rPr>
          <w:color w:val="000000"/>
          <w:sz w:val="28"/>
          <w:szCs w:val="28"/>
        </w:rPr>
        <w:t xml:space="preserve"> do serviço</w:t>
      </w:r>
      <w:r w:rsidRPr="00BC38E3">
        <w:rPr>
          <w:color w:val="000000"/>
          <w:sz w:val="28"/>
          <w:szCs w:val="28"/>
        </w:rPr>
        <w:t>:</w:t>
      </w:r>
    </w:p>
    <w:p w:rsidR="00097F3B" w:rsidRPr="0096005F" w:rsidRDefault="00097F3B" w:rsidP="00097F3B">
      <w:pPr>
        <w:spacing w:before="100" w:beforeAutospacing="1" w:after="100" w:afterAutospacing="1" w:line="360" w:lineRule="auto"/>
        <w:jc w:val="both"/>
        <w:rPr>
          <w:color w:val="000000"/>
          <w:sz w:val="28"/>
          <w:szCs w:val="28"/>
        </w:rPr>
      </w:pPr>
      <w:r w:rsidRPr="00571A59">
        <w:rPr>
          <w:color w:val="000000"/>
          <w:sz w:val="28"/>
          <w:szCs w:val="28"/>
        </w:rPr>
        <w:t xml:space="preserve"> I – </w:t>
      </w:r>
      <w:r>
        <w:rPr>
          <w:color w:val="000000"/>
          <w:sz w:val="28"/>
          <w:szCs w:val="28"/>
        </w:rPr>
        <w:t>O</w:t>
      </w:r>
      <w:r w:rsidRPr="0096005F">
        <w:rPr>
          <w:color w:val="000000"/>
          <w:sz w:val="28"/>
          <w:szCs w:val="28"/>
        </w:rPr>
        <w:t xml:space="preserve"> plantão judiciário</w:t>
      </w:r>
      <w:r>
        <w:rPr>
          <w:color w:val="000000"/>
          <w:sz w:val="28"/>
          <w:szCs w:val="28"/>
        </w:rPr>
        <w:t xml:space="preserve"> ou</w:t>
      </w:r>
      <w:r w:rsidRPr="0096005F">
        <w:rPr>
          <w:color w:val="000000"/>
          <w:sz w:val="28"/>
          <w:szCs w:val="28"/>
        </w:rPr>
        <w:t xml:space="preserve"> </w:t>
      </w:r>
      <w:r>
        <w:rPr>
          <w:color w:val="000000"/>
          <w:sz w:val="28"/>
          <w:szCs w:val="28"/>
        </w:rPr>
        <w:t>o</w:t>
      </w:r>
      <w:r w:rsidRPr="0096005F">
        <w:rPr>
          <w:color w:val="000000"/>
          <w:sz w:val="28"/>
          <w:szCs w:val="28"/>
        </w:rPr>
        <w:t xml:space="preserve"> plantão em Vara Especial da Infância e da Juventude, aos sábados, domingos e </w:t>
      </w:r>
      <w:r>
        <w:rPr>
          <w:color w:val="000000"/>
          <w:sz w:val="28"/>
          <w:szCs w:val="28"/>
        </w:rPr>
        <w:t>feriados, em sistema de rodízio.</w:t>
      </w:r>
    </w:p>
    <w:p w:rsidR="00097F3B" w:rsidRPr="00DA5038" w:rsidRDefault="00097F3B" w:rsidP="00097F3B">
      <w:pPr>
        <w:spacing w:before="100" w:beforeAutospacing="1" w:after="100" w:afterAutospacing="1" w:line="360" w:lineRule="auto"/>
        <w:jc w:val="both"/>
        <w:rPr>
          <w:color w:val="000000"/>
          <w:sz w:val="28"/>
          <w:szCs w:val="28"/>
        </w:rPr>
      </w:pPr>
      <w:r>
        <w:rPr>
          <w:color w:val="000000"/>
          <w:sz w:val="28"/>
          <w:szCs w:val="28"/>
        </w:rPr>
        <w:lastRenderedPageBreak/>
        <w:t>II – O atendimento especializado ao público</w:t>
      </w:r>
      <w:r w:rsidRPr="00DA5038">
        <w:rPr>
          <w:color w:val="000000"/>
          <w:sz w:val="28"/>
          <w:szCs w:val="28"/>
        </w:rPr>
        <w:t>,</w:t>
      </w:r>
      <w:r>
        <w:rPr>
          <w:color w:val="000000"/>
          <w:sz w:val="28"/>
          <w:szCs w:val="28"/>
        </w:rPr>
        <w:t xml:space="preserve"> efetuado em dias úteis, em sistema de rodízio,</w:t>
      </w:r>
      <w:r w:rsidRPr="00DA5038">
        <w:rPr>
          <w:color w:val="000000"/>
          <w:sz w:val="28"/>
          <w:szCs w:val="28"/>
        </w:rPr>
        <w:t xml:space="preserve"> sem prej</w:t>
      </w:r>
      <w:r>
        <w:rPr>
          <w:color w:val="000000"/>
          <w:sz w:val="28"/>
          <w:szCs w:val="28"/>
        </w:rPr>
        <w:t xml:space="preserve">uízo das atribuições ordinárias, incluindo-se o atendimento preparatório de medidas judiciais nas </w:t>
      </w:r>
      <w:proofErr w:type="gramStart"/>
      <w:r>
        <w:rPr>
          <w:color w:val="000000"/>
          <w:sz w:val="28"/>
          <w:szCs w:val="28"/>
        </w:rPr>
        <w:t>áreas cível</w:t>
      </w:r>
      <w:proofErr w:type="gramEnd"/>
      <w:r>
        <w:rPr>
          <w:color w:val="000000"/>
          <w:sz w:val="28"/>
          <w:szCs w:val="28"/>
        </w:rPr>
        <w:t xml:space="preserve"> e de família da Capital.</w:t>
      </w:r>
    </w:p>
    <w:p w:rsidR="00097F3B" w:rsidRPr="00BC38E3" w:rsidRDefault="00097F3B" w:rsidP="00097F3B">
      <w:pPr>
        <w:spacing w:before="100" w:beforeAutospacing="1" w:after="100" w:afterAutospacing="1" w:line="360" w:lineRule="auto"/>
        <w:jc w:val="both"/>
        <w:rPr>
          <w:color w:val="000000"/>
          <w:sz w:val="28"/>
          <w:szCs w:val="28"/>
        </w:rPr>
      </w:pPr>
      <w:r>
        <w:rPr>
          <w:color w:val="000000"/>
          <w:sz w:val="28"/>
          <w:szCs w:val="28"/>
        </w:rPr>
        <w:t>I</w:t>
      </w:r>
      <w:r w:rsidRPr="00BC38E3">
        <w:rPr>
          <w:color w:val="000000"/>
          <w:sz w:val="28"/>
          <w:szCs w:val="28"/>
        </w:rPr>
        <w:t xml:space="preserve">II – </w:t>
      </w:r>
      <w:r>
        <w:rPr>
          <w:color w:val="000000"/>
          <w:sz w:val="28"/>
          <w:szCs w:val="28"/>
        </w:rPr>
        <w:t>A</w:t>
      </w:r>
      <w:r w:rsidRPr="00BC38E3">
        <w:rPr>
          <w:color w:val="000000"/>
          <w:sz w:val="28"/>
          <w:szCs w:val="28"/>
        </w:rPr>
        <w:t xml:space="preserve"> participação</w:t>
      </w:r>
      <w:r>
        <w:rPr>
          <w:color w:val="000000"/>
          <w:sz w:val="28"/>
          <w:szCs w:val="28"/>
        </w:rPr>
        <w:t>, mediante expressa autorização da Subdefensoria Pública-Geral competente,</w:t>
      </w:r>
      <w:r w:rsidRPr="00BC38E3">
        <w:rPr>
          <w:color w:val="000000"/>
          <w:sz w:val="28"/>
          <w:szCs w:val="28"/>
        </w:rPr>
        <w:t xml:space="preserve"> em sessão do Juizado Especial Cível, Juizado Especial Criminal, Juizado Informal de Conciliação ou do Colégio Recursal, quando obrigatória a par</w:t>
      </w:r>
      <w:r>
        <w:rPr>
          <w:color w:val="000000"/>
          <w:sz w:val="28"/>
          <w:szCs w:val="28"/>
        </w:rPr>
        <w:t>ticipação da Defensoria Pública.</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I</w:t>
      </w:r>
      <w:r>
        <w:rPr>
          <w:color w:val="000000"/>
          <w:sz w:val="28"/>
          <w:szCs w:val="28"/>
        </w:rPr>
        <w:t>V – A</w:t>
      </w:r>
      <w:r w:rsidRPr="00BC38E3">
        <w:rPr>
          <w:color w:val="000000"/>
          <w:sz w:val="28"/>
          <w:szCs w:val="28"/>
        </w:rPr>
        <w:t xml:space="preserve"> atuação </w:t>
      </w:r>
      <w:r>
        <w:rPr>
          <w:color w:val="000000"/>
          <w:sz w:val="28"/>
          <w:szCs w:val="28"/>
        </w:rPr>
        <w:t>em</w:t>
      </w:r>
      <w:r w:rsidRPr="00BC38E3">
        <w:rPr>
          <w:color w:val="000000"/>
          <w:sz w:val="28"/>
          <w:szCs w:val="28"/>
        </w:rPr>
        <w:t xml:space="preserve"> Cen</w:t>
      </w:r>
      <w:r>
        <w:rPr>
          <w:color w:val="000000"/>
          <w:sz w:val="28"/>
          <w:szCs w:val="28"/>
        </w:rPr>
        <w:t>tros de Integração da Cidadania,</w:t>
      </w:r>
      <w:r w:rsidRPr="00BC38E3">
        <w:rPr>
          <w:color w:val="000000"/>
          <w:sz w:val="28"/>
          <w:szCs w:val="28"/>
        </w:rPr>
        <w:t xml:space="preserve"> Centros </w:t>
      </w:r>
      <w:r>
        <w:rPr>
          <w:color w:val="000000"/>
          <w:sz w:val="28"/>
          <w:szCs w:val="28"/>
        </w:rPr>
        <w:t>e Casas de Atendimento à Mulher,</w:t>
      </w:r>
      <w:r w:rsidRPr="00BC38E3">
        <w:rPr>
          <w:color w:val="000000"/>
          <w:sz w:val="28"/>
          <w:szCs w:val="28"/>
        </w:rPr>
        <w:t xml:space="preserve"> Centro</w:t>
      </w:r>
      <w:r>
        <w:rPr>
          <w:color w:val="000000"/>
          <w:sz w:val="28"/>
          <w:szCs w:val="28"/>
        </w:rPr>
        <w:t>s</w:t>
      </w:r>
      <w:r w:rsidRPr="00BC38E3">
        <w:rPr>
          <w:color w:val="000000"/>
          <w:sz w:val="28"/>
          <w:szCs w:val="28"/>
        </w:rPr>
        <w:t xml:space="preserve"> de Referência e Apoio à Vítima</w:t>
      </w:r>
      <w:r>
        <w:rPr>
          <w:color w:val="000000"/>
          <w:sz w:val="28"/>
          <w:szCs w:val="28"/>
        </w:rPr>
        <w:t xml:space="preserve"> ou outros órgãos congêneres.</w:t>
      </w:r>
    </w:p>
    <w:p w:rsidR="00097F3B" w:rsidRDefault="00097F3B" w:rsidP="00097F3B">
      <w:pPr>
        <w:spacing w:before="100" w:beforeAutospacing="1" w:after="100" w:afterAutospacing="1" w:line="360" w:lineRule="auto"/>
        <w:jc w:val="both"/>
        <w:rPr>
          <w:color w:val="000000"/>
          <w:sz w:val="28"/>
          <w:szCs w:val="28"/>
        </w:rPr>
      </w:pPr>
      <w:r>
        <w:rPr>
          <w:color w:val="000000"/>
          <w:sz w:val="28"/>
          <w:szCs w:val="28"/>
        </w:rPr>
        <w:t>V – A atuação em curadoria especial, restrita aos Defensores Públicos classificados nas áreas cível e de família, nos termos a serem regulamentados por ato do Defensor Público-Geral;</w:t>
      </w:r>
    </w:p>
    <w:p w:rsidR="00097F3B" w:rsidRDefault="00097F3B" w:rsidP="00097F3B">
      <w:pPr>
        <w:spacing w:before="100" w:beforeAutospacing="1" w:after="100" w:afterAutospacing="1" w:line="360" w:lineRule="auto"/>
        <w:jc w:val="both"/>
        <w:rPr>
          <w:color w:val="000000"/>
          <w:sz w:val="28"/>
          <w:szCs w:val="28"/>
        </w:rPr>
      </w:pPr>
      <w:r>
        <w:rPr>
          <w:color w:val="000000"/>
          <w:sz w:val="28"/>
          <w:szCs w:val="28"/>
        </w:rPr>
        <w:t>VI – A atuação em revisão criminal,</w:t>
      </w:r>
      <w:r w:rsidRPr="00C26565">
        <w:rPr>
          <w:color w:val="000000"/>
          <w:sz w:val="28"/>
          <w:szCs w:val="28"/>
        </w:rPr>
        <w:t xml:space="preserve"> </w:t>
      </w:r>
      <w:r>
        <w:rPr>
          <w:color w:val="000000"/>
          <w:sz w:val="28"/>
          <w:szCs w:val="28"/>
        </w:rPr>
        <w:t xml:space="preserve">restrita aos Defensores Públicos classificados nas </w:t>
      </w:r>
      <w:proofErr w:type="gramStart"/>
      <w:r>
        <w:rPr>
          <w:color w:val="000000"/>
          <w:sz w:val="28"/>
          <w:szCs w:val="28"/>
        </w:rPr>
        <w:t>áreas criminal, de execução penal</w:t>
      </w:r>
      <w:proofErr w:type="gramEnd"/>
      <w:r>
        <w:rPr>
          <w:color w:val="000000"/>
          <w:sz w:val="28"/>
          <w:szCs w:val="28"/>
        </w:rPr>
        <w:t xml:space="preserve"> e da infância e juventude no tocante à apuração de atos </w:t>
      </w:r>
      <w:proofErr w:type="spellStart"/>
      <w:r>
        <w:rPr>
          <w:color w:val="000000"/>
          <w:sz w:val="28"/>
          <w:szCs w:val="28"/>
        </w:rPr>
        <w:t>infracionais</w:t>
      </w:r>
      <w:proofErr w:type="spellEnd"/>
      <w:r>
        <w:rPr>
          <w:color w:val="000000"/>
          <w:sz w:val="28"/>
          <w:szCs w:val="28"/>
        </w:rPr>
        <w:t>, nos termos a serem regulamentados por ato do Defensor Público-Geral.</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VI</w:t>
      </w:r>
      <w:r>
        <w:rPr>
          <w:color w:val="000000"/>
          <w:sz w:val="28"/>
          <w:szCs w:val="28"/>
        </w:rPr>
        <w:t>I</w:t>
      </w:r>
      <w:r w:rsidRPr="00BC38E3">
        <w:rPr>
          <w:color w:val="000000"/>
          <w:sz w:val="28"/>
          <w:szCs w:val="28"/>
        </w:rPr>
        <w:t xml:space="preserve"> – </w:t>
      </w:r>
      <w:r>
        <w:rPr>
          <w:color w:val="000000"/>
          <w:sz w:val="28"/>
          <w:szCs w:val="28"/>
        </w:rPr>
        <w:t>A</w:t>
      </w:r>
      <w:r w:rsidRPr="00BC38E3">
        <w:rPr>
          <w:color w:val="000000"/>
          <w:sz w:val="28"/>
          <w:szCs w:val="28"/>
        </w:rPr>
        <w:t xml:space="preserve"> </w:t>
      </w:r>
      <w:r>
        <w:rPr>
          <w:color w:val="000000"/>
          <w:sz w:val="28"/>
          <w:szCs w:val="28"/>
        </w:rPr>
        <w:t>a</w:t>
      </w:r>
      <w:r w:rsidRPr="00BC38E3">
        <w:rPr>
          <w:color w:val="000000"/>
          <w:sz w:val="28"/>
          <w:szCs w:val="28"/>
        </w:rPr>
        <w:t>tuação em razão de designação para acumular, oficiar ou auxiliar em processos e/ou procedimentos, sem prejuízo das atribuições de suas funções ou em decorrência de substituição automática, em virtude de férias, licenças ou outras formas de afastamento do titular ou ainda por excesso de serviço</w:t>
      </w:r>
      <w:r>
        <w:rPr>
          <w:color w:val="000000"/>
          <w:sz w:val="28"/>
          <w:szCs w:val="28"/>
        </w:rPr>
        <w:t>.</w:t>
      </w:r>
    </w:p>
    <w:p w:rsidR="00097F3B" w:rsidRPr="00BC38E3" w:rsidRDefault="00097F3B" w:rsidP="00097F3B">
      <w:pPr>
        <w:spacing w:line="360" w:lineRule="auto"/>
        <w:jc w:val="both"/>
        <w:rPr>
          <w:color w:val="000000"/>
          <w:sz w:val="28"/>
          <w:szCs w:val="28"/>
        </w:rPr>
      </w:pPr>
      <w:r>
        <w:rPr>
          <w:color w:val="000000"/>
          <w:sz w:val="28"/>
          <w:szCs w:val="28"/>
        </w:rPr>
        <w:lastRenderedPageBreak/>
        <w:t xml:space="preserve">VIII </w:t>
      </w:r>
      <w:r w:rsidRPr="00BC38E3">
        <w:rPr>
          <w:color w:val="000000"/>
          <w:sz w:val="28"/>
          <w:szCs w:val="28"/>
        </w:rPr>
        <w:t xml:space="preserve">– </w:t>
      </w:r>
      <w:r>
        <w:rPr>
          <w:color w:val="000000"/>
          <w:sz w:val="28"/>
          <w:szCs w:val="28"/>
        </w:rPr>
        <w:t>A</w:t>
      </w:r>
      <w:r w:rsidRPr="00BC38E3">
        <w:rPr>
          <w:color w:val="000000"/>
          <w:sz w:val="28"/>
          <w:szCs w:val="28"/>
        </w:rPr>
        <w:t xml:space="preserve"> atuação em razão de designação para oficiar emergencialmente em procedimentos e/ou processos, desde que facultado a todos os Defensore</w:t>
      </w:r>
      <w:r>
        <w:rPr>
          <w:color w:val="000000"/>
          <w:sz w:val="28"/>
          <w:szCs w:val="28"/>
        </w:rPr>
        <w:t>s Públicos.</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I</w:t>
      </w:r>
      <w:r>
        <w:rPr>
          <w:color w:val="000000"/>
          <w:sz w:val="28"/>
          <w:szCs w:val="28"/>
        </w:rPr>
        <w:t>X</w:t>
      </w:r>
      <w:r w:rsidRPr="00BC38E3">
        <w:rPr>
          <w:color w:val="000000"/>
          <w:sz w:val="28"/>
          <w:szCs w:val="28"/>
        </w:rPr>
        <w:t xml:space="preserve"> – </w:t>
      </w:r>
      <w:r>
        <w:rPr>
          <w:color w:val="000000"/>
          <w:sz w:val="28"/>
          <w:szCs w:val="28"/>
        </w:rPr>
        <w:t>A</w:t>
      </w:r>
      <w:r w:rsidRPr="00BC38E3">
        <w:rPr>
          <w:color w:val="000000"/>
          <w:sz w:val="28"/>
          <w:szCs w:val="28"/>
        </w:rPr>
        <w:t xml:space="preserve"> </w:t>
      </w:r>
      <w:r>
        <w:rPr>
          <w:color w:val="000000"/>
          <w:sz w:val="28"/>
          <w:szCs w:val="28"/>
        </w:rPr>
        <w:t>C</w:t>
      </w:r>
      <w:r w:rsidRPr="00BC38E3">
        <w:rPr>
          <w:color w:val="000000"/>
          <w:sz w:val="28"/>
          <w:szCs w:val="28"/>
        </w:rPr>
        <w:t xml:space="preserve">oordenadoria </w:t>
      </w:r>
      <w:r>
        <w:rPr>
          <w:color w:val="000000"/>
          <w:sz w:val="28"/>
          <w:szCs w:val="28"/>
        </w:rPr>
        <w:t>de Execução Penal.</w:t>
      </w:r>
    </w:p>
    <w:p w:rsidR="00097F3B" w:rsidRPr="00BC38E3" w:rsidRDefault="00097F3B" w:rsidP="00097F3B">
      <w:pPr>
        <w:spacing w:before="100" w:beforeAutospacing="1" w:after="100" w:afterAutospacing="1" w:line="360" w:lineRule="auto"/>
        <w:jc w:val="both"/>
        <w:rPr>
          <w:color w:val="000000"/>
          <w:sz w:val="28"/>
          <w:szCs w:val="28"/>
        </w:rPr>
      </w:pPr>
      <w:r>
        <w:rPr>
          <w:color w:val="000000"/>
          <w:sz w:val="28"/>
          <w:szCs w:val="28"/>
        </w:rPr>
        <w:t>X</w:t>
      </w:r>
      <w:r w:rsidRPr="00BC38E3">
        <w:rPr>
          <w:color w:val="000000"/>
          <w:sz w:val="28"/>
          <w:szCs w:val="28"/>
        </w:rPr>
        <w:t xml:space="preserve"> – </w:t>
      </w:r>
      <w:r>
        <w:rPr>
          <w:color w:val="000000"/>
          <w:sz w:val="28"/>
          <w:szCs w:val="28"/>
        </w:rPr>
        <w:t>O</w:t>
      </w:r>
      <w:r w:rsidRPr="00BC38E3">
        <w:rPr>
          <w:color w:val="000000"/>
          <w:sz w:val="28"/>
          <w:szCs w:val="28"/>
        </w:rPr>
        <w:t xml:space="preserve"> atendimento de convocação do Defensor Público-Geral, desde que facultado a todos os Defensores Públicos com atuação em área afe</w:t>
      </w:r>
      <w:r>
        <w:rPr>
          <w:color w:val="000000"/>
          <w:sz w:val="28"/>
          <w:szCs w:val="28"/>
        </w:rPr>
        <w:t>ta ao tema objeto da convocação.</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w:t>
      </w:r>
      <w:r>
        <w:rPr>
          <w:color w:val="000000"/>
          <w:sz w:val="28"/>
          <w:szCs w:val="28"/>
        </w:rPr>
        <w:t xml:space="preserve">I – </w:t>
      </w:r>
      <w:proofErr w:type="gramStart"/>
      <w:r>
        <w:rPr>
          <w:color w:val="000000"/>
          <w:sz w:val="28"/>
          <w:szCs w:val="28"/>
        </w:rPr>
        <w:t>A atuação como Conselheiro</w:t>
      </w:r>
      <w:proofErr w:type="gramEnd"/>
      <w:r>
        <w:rPr>
          <w:color w:val="000000"/>
          <w:sz w:val="28"/>
          <w:szCs w:val="28"/>
        </w:rPr>
        <w:t>.</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w:t>
      </w:r>
      <w:r>
        <w:rPr>
          <w:color w:val="000000"/>
          <w:sz w:val="28"/>
          <w:szCs w:val="28"/>
        </w:rPr>
        <w:t xml:space="preserve">II – A </w:t>
      </w:r>
      <w:r w:rsidRPr="00BC38E3">
        <w:rPr>
          <w:color w:val="000000"/>
          <w:sz w:val="28"/>
          <w:szCs w:val="28"/>
        </w:rPr>
        <w:t>fiscalização de concurso de ingresso à carreira da Defensoria Pública, de concurso para provimento de cargos de seus serviços auxiliares ou a participação no concurso para credenciamento de estagiários</w:t>
      </w:r>
      <w:r>
        <w:rPr>
          <w:color w:val="000000"/>
          <w:sz w:val="28"/>
          <w:szCs w:val="28"/>
        </w:rPr>
        <w:t>.</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XI</w:t>
      </w:r>
      <w:r>
        <w:rPr>
          <w:color w:val="000000"/>
          <w:sz w:val="28"/>
          <w:szCs w:val="28"/>
        </w:rPr>
        <w:t>II</w:t>
      </w:r>
      <w:r w:rsidRPr="00BC38E3">
        <w:rPr>
          <w:color w:val="000000"/>
          <w:sz w:val="28"/>
          <w:szCs w:val="28"/>
        </w:rPr>
        <w:t xml:space="preserve"> – </w:t>
      </w:r>
      <w:r>
        <w:rPr>
          <w:color w:val="000000"/>
          <w:sz w:val="28"/>
          <w:szCs w:val="28"/>
        </w:rPr>
        <w:t>A</w:t>
      </w:r>
      <w:r w:rsidRPr="00BC38E3">
        <w:rPr>
          <w:color w:val="000000"/>
          <w:sz w:val="28"/>
          <w:szCs w:val="28"/>
        </w:rPr>
        <w:t xml:space="preserve"> atuação como membro de Comissão para fiscalização de convênio celebrado para prestação de assistência jurídica.</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XI</w:t>
      </w:r>
      <w:r>
        <w:rPr>
          <w:color w:val="000000"/>
          <w:sz w:val="28"/>
          <w:szCs w:val="28"/>
        </w:rPr>
        <w:t>V</w:t>
      </w:r>
      <w:r w:rsidRPr="00BC38E3">
        <w:rPr>
          <w:color w:val="000000"/>
          <w:sz w:val="28"/>
          <w:szCs w:val="28"/>
        </w:rPr>
        <w:t xml:space="preserve"> – </w:t>
      </w:r>
      <w:r>
        <w:rPr>
          <w:color w:val="000000"/>
          <w:sz w:val="28"/>
          <w:szCs w:val="28"/>
        </w:rPr>
        <w:t>O</w:t>
      </w:r>
      <w:r w:rsidRPr="00BC38E3">
        <w:rPr>
          <w:color w:val="000000"/>
          <w:sz w:val="28"/>
          <w:szCs w:val="28"/>
        </w:rPr>
        <w:t xml:space="preserve"> efetivo exercício, por designação do Defensor Público-Geral, das atribuições administrativas atinentes à função de Coordenador de Regional da Defensoria Pública</w:t>
      </w:r>
      <w:r>
        <w:rPr>
          <w:color w:val="000000"/>
          <w:sz w:val="28"/>
          <w:szCs w:val="28"/>
        </w:rPr>
        <w:t xml:space="preserve"> ou de Coordenador de Núcleo Especializado</w:t>
      </w:r>
      <w:r w:rsidRPr="00BC38E3">
        <w:rPr>
          <w:color w:val="000000"/>
          <w:sz w:val="28"/>
          <w:szCs w:val="28"/>
        </w:rPr>
        <w:t>, onde não haja Defensor Público que preencha os requisitos constantes no parágrafo único do artigo 19 e do § 1º do artigo 89, ambos da Lei Complementar nº 988, de 09 de janeiro de 2006, ou não haja Defensor Público que tenha interesse em exercer tal função.</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w:t>
      </w:r>
      <w:r>
        <w:rPr>
          <w:color w:val="000000"/>
          <w:sz w:val="28"/>
          <w:szCs w:val="28"/>
        </w:rPr>
        <w:t>V</w:t>
      </w:r>
      <w:r w:rsidRPr="00BC38E3">
        <w:rPr>
          <w:color w:val="000000"/>
          <w:sz w:val="28"/>
          <w:szCs w:val="28"/>
        </w:rPr>
        <w:t xml:space="preserve"> – </w:t>
      </w:r>
      <w:r>
        <w:rPr>
          <w:color w:val="000000"/>
          <w:sz w:val="28"/>
          <w:szCs w:val="28"/>
        </w:rPr>
        <w:t>O</w:t>
      </w:r>
      <w:r w:rsidRPr="00BC38E3">
        <w:rPr>
          <w:color w:val="000000"/>
          <w:sz w:val="28"/>
          <w:szCs w:val="28"/>
        </w:rPr>
        <w:t xml:space="preserve"> efetivo exercício, por designação do Defensor Público-Geral, das atribuições administrativas atinentes à função de </w:t>
      </w:r>
      <w:proofErr w:type="spellStart"/>
      <w:r w:rsidRPr="00BC38E3">
        <w:rPr>
          <w:color w:val="000000"/>
          <w:sz w:val="28"/>
          <w:szCs w:val="28"/>
        </w:rPr>
        <w:t>Coordenador-auxiliar</w:t>
      </w:r>
      <w:proofErr w:type="spellEnd"/>
      <w:r w:rsidRPr="00BC38E3">
        <w:rPr>
          <w:color w:val="000000"/>
          <w:sz w:val="28"/>
          <w:szCs w:val="28"/>
        </w:rPr>
        <w:t xml:space="preserve"> em Regional</w:t>
      </w:r>
      <w:r>
        <w:rPr>
          <w:color w:val="000000"/>
          <w:sz w:val="28"/>
          <w:szCs w:val="28"/>
        </w:rPr>
        <w:t>,</w:t>
      </w:r>
      <w:r w:rsidRPr="00BC38E3">
        <w:rPr>
          <w:color w:val="000000"/>
          <w:sz w:val="28"/>
          <w:szCs w:val="28"/>
        </w:rPr>
        <w:t xml:space="preserve"> Unidade</w:t>
      </w:r>
      <w:r>
        <w:rPr>
          <w:color w:val="000000"/>
          <w:sz w:val="28"/>
          <w:szCs w:val="28"/>
        </w:rPr>
        <w:t xml:space="preserve"> ou Núcleo Especializado</w:t>
      </w:r>
      <w:r w:rsidRPr="00BC38E3">
        <w:rPr>
          <w:color w:val="000000"/>
          <w:sz w:val="28"/>
          <w:szCs w:val="28"/>
        </w:rPr>
        <w:t xml:space="preserve"> da Defensoria Pública</w:t>
      </w:r>
      <w:r>
        <w:rPr>
          <w:color w:val="000000"/>
          <w:sz w:val="28"/>
          <w:szCs w:val="28"/>
        </w:rPr>
        <w:t xml:space="preserve">, </w:t>
      </w:r>
      <w:r w:rsidRPr="00BC38E3">
        <w:rPr>
          <w:color w:val="000000"/>
          <w:sz w:val="28"/>
          <w:szCs w:val="28"/>
        </w:rPr>
        <w:t xml:space="preserve">onde não </w:t>
      </w:r>
      <w:r w:rsidRPr="00BC38E3">
        <w:rPr>
          <w:color w:val="000000"/>
          <w:sz w:val="28"/>
          <w:szCs w:val="28"/>
        </w:rPr>
        <w:lastRenderedPageBreak/>
        <w:t>haja Defensor Público que preencha o requisito constante do parágrafo único do artigo 19</w:t>
      </w:r>
      <w:r w:rsidRPr="00C22DFE">
        <w:rPr>
          <w:color w:val="000000"/>
          <w:sz w:val="28"/>
          <w:szCs w:val="28"/>
        </w:rPr>
        <w:t xml:space="preserve"> </w:t>
      </w:r>
      <w:r w:rsidRPr="00BC38E3">
        <w:rPr>
          <w:color w:val="000000"/>
          <w:sz w:val="28"/>
          <w:szCs w:val="28"/>
        </w:rPr>
        <w:t xml:space="preserve">e do § </w:t>
      </w:r>
      <w:r>
        <w:rPr>
          <w:color w:val="000000"/>
          <w:sz w:val="28"/>
          <w:szCs w:val="28"/>
        </w:rPr>
        <w:t>2</w:t>
      </w:r>
      <w:r w:rsidRPr="00BC38E3">
        <w:rPr>
          <w:color w:val="000000"/>
          <w:sz w:val="28"/>
          <w:szCs w:val="28"/>
        </w:rPr>
        <w:t>º do artigo 89</w:t>
      </w:r>
      <w:r>
        <w:rPr>
          <w:color w:val="000000"/>
          <w:sz w:val="28"/>
          <w:szCs w:val="28"/>
        </w:rPr>
        <w:t>, ambos</w:t>
      </w:r>
      <w:r w:rsidRPr="00BC38E3">
        <w:rPr>
          <w:color w:val="000000"/>
          <w:sz w:val="28"/>
          <w:szCs w:val="28"/>
        </w:rPr>
        <w:t xml:space="preserve"> da Lei Complementar nº 988, de 09 de janeiro de 2006, ou não haja Defensor Público que tenha interesse em exercer tal função. </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ml:space="preserve">XVI – </w:t>
      </w:r>
      <w:r>
        <w:rPr>
          <w:color w:val="000000"/>
          <w:sz w:val="28"/>
          <w:szCs w:val="28"/>
        </w:rPr>
        <w:t>A</w:t>
      </w:r>
      <w:r w:rsidRPr="00BC38E3">
        <w:rPr>
          <w:color w:val="000000"/>
          <w:sz w:val="28"/>
          <w:szCs w:val="28"/>
        </w:rPr>
        <w:t xml:space="preserve"> atuação em Brasília-DF, consiste</w:t>
      </w:r>
      <w:r>
        <w:rPr>
          <w:color w:val="000000"/>
          <w:sz w:val="28"/>
          <w:szCs w:val="28"/>
        </w:rPr>
        <w:t>nte</w:t>
      </w:r>
      <w:r w:rsidRPr="00BC38E3">
        <w:rPr>
          <w:color w:val="000000"/>
          <w:sz w:val="28"/>
          <w:szCs w:val="28"/>
        </w:rPr>
        <w:t xml:space="preserve"> em sustentação oral, recebimento de intimações, distribuição de memoriais e outras atribuições junto ao STF e aos Tribunais Superiores. </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X</w:t>
      </w:r>
      <w:r>
        <w:rPr>
          <w:color w:val="000000"/>
          <w:sz w:val="28"/>
          <w:szCs w:val="28"/>
        </w:rPr>
        <w:t>VII</w:t>
      </w:r>
      <w:r w:rsidRPr="00BC38E3">
        <w:rPr>
          <w:color w:val="000000"/>
          <w:sz w:val="28"/>
          <w:szCs w:val="28"/>
        </w:rPr>
        <w:t xml:space="preserve"> – </w:t>
      </w:r>
      <w:r>
        <w:rPr>
          <w:color w:val="000000"/>
          <w:sz w:val="28"/>
          <w:szCs w:val="28"/>
        </w:rPr>
        <w:t>A</w:t>
      </w:r>
      <w:r w:rsidRPr="00BC38E3">
        <w:rPr>
          <w:color w:val="000000"/>
          <w:sz w:val="28"/>
          <w:szCs w:val="28"/>
        </w:rPr>
        <w:t xml:space="preserve"> atuação como </w:t>
      </w:r>
      <w:proofErr w:type="spellStart"/>
      <w:r>
        <w:rPr>
          <w:color w:val="000000"/>
          <w:sz w:val="28"/>
          <w:szCs w:val="28"/>
        </w:rPr>
        <w:t>S</w:t>
      </w:r>
      <w:r w:rsidRPr="00BC38E3">
        <w:rPr>
          <w:color w:val="000000"/>
          <w:sz w:val="28"/>
          <w:szCs w:val="28"/>
        </w:rPr>
        <w:t>ubouvi</w:t>
      </w:r>
      <w:r>
        <w:rPr>
          <w:color w:val="000000"/>
          <w:sz w:val="28"/>
          <w:szCs w:val="28"/>
        </w:rPr>
        <w:t>dor</w:t>
      </w:r>
      <w:proofErr w:type="spellEnd"/>
      <w:r>
        <w:rPr>
          <w:color w:val="000000"/>
          <w:sz w:val="28"/>
          <w:szCs w:val="28"/>
        </w:rPr>
        <w:t>.</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X</w:t>
      </w:r>
      <w:r>
        <w:rPr>
          <w:color w:val="000000"/>
          <w:sz w:val="28"/>
          <w:szCs w:val="28"/>
        </w:rPr>
        <w:t>VIII</w:t>
      </w:r>
      <w:r w:rsidRPr="00BC38E3">
        <w:rPr>
          <w:color w:val="000000"/>
          <w:sz w:val="28"/>
          <w:szCs w:val="28"/>
        </w:rPr>
        <w:t xml:space="preserve"> – </w:t>
      </w:r>
      <w:r>
        <w:rPr>
          <w:color w:val="000000"/>
          <w:sz w:val="28"/>
          <w:szCs w:val="28"/>
        </w:rPr>
        <w:t>A</w:t>
      </w:r>
      <w:r w:rsidRPr="00BC38E3">
        <w:rPr>
          <w:color w:val="000000"/>
          <w:sz w:val="28"/>
          <w:szCs w:val="28"/>
        </w:rPr>
        <w:t xml:space="preserve"> atuação como Defensor Público Assistente da Escola da Defensoria Pública ou como Defensor Público designado para prestar serviços junto à Defensoria Pública-Geral do Estado.</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w:t>
      </w:r>
      <w:r>
        <w:rPr>
          <w:color w:val="000000"/>
          <w:sz w:val="28"/>
          <w:szCs w:val="28"/>
        </w:rPr>
        <w:t>IX</w:t>
      </w:r>
      <w:r w:rsidRPr="00BC38E3">
        <w:rPr>
          <w:color w:val="000000"/>
          <w:sz w:val="28"/>
          <w:szCs w:val="28"/>
        </w:rPr>
        <w:t xml:space="preserve"> – </w:t>
      </w:r>
      <w:r>
        <w:rPr>
          <w:color w:val="000000"/>
          <w:sz w:val="28"/>
          <w:szCs w:val="28"/>
        </w:rPr>
        <w:t>A</w:t>
      </w:r>
      <w:r w:rsidRPr="00BC38E3">
        <w:rPr>
          <w:color w:val="000000"/>
          <w:sz w:val="28"/>
          <w:szCs w:val="28"/>
        </w:rPr>
        <w:t xml:space="preserve"> atuação como integrante de Conselho Estadual na condição de membro ou conselheiro titular, indicado pela Defensoria Pública, e nomeado pelo Governador do Estado, desde que não perceba qualquer remuneração ou verba indenizatória para esta finalidade. </w:t>
      </w:r>
    </w:p>
    <w:p w:rsidR="00097F3B" w:rsidRDefault="00097F3B" w:rsidP="00097F3B">
      <w:pPr>
        <w:spacing w:line="360" w:lineRule="auto"/>
        <w:jc w:val="both"/>
        <w:rPr>
          <w:color w:val="000000"/>
          <w:sz w:val="28"/>
          <w:szCs w:val="28"/>
        </w:rPr>
      </w:pPr>
      <w:r>
        <w:rPr>
          <w:color w:val="000000"/>
          <w:sz w:val="28"/>
          <w:szCs w:val="28"/>
        </w:rPr>
        <w:t>XX – A atuação em outras atividades extraordinárias definidas por ato do Defensor Público-Geral do Estado.</w:t>
      </w:r>
    </w:p>
    <w:p w:rsidR="00097F3B" w:rsidRDefault="00097F3B" w:rsidP="00097F3B">
      <w:pPr>
        <w:spacing w:before="100" w:beforeAutospacing="1" w:after="100" w:afterAutospacing="1" w:line="360" w:lineRule="auto"/>
        <w:jc w:val="both"/>
        <w:rPr>
          <w:color w:val="000000"/>
          <w:sz w:val="28"/>
          <w:szCs w:val="28"/>
        </w:rPr>
      </w:pPr>
      <w:r w:rsidRPr="00BA6311">
        <w:rPr>
          <w:b/>
          <w:color w:val="000000"/>
          <w:sz w:val="28"/>
          <w:szCs w:val="28"/>
        </w:rPr>
        <w:t>§ 1º -</w:t>
      </w:r>
      <w:r w:rsidRPr="00BC38E3">
        <w:rPr>
          <w:color w:val="000000"/>
          <w:sz w:val="28"/>
          <w:szCs w:val="28"/>
        </w:rPr>
        <w:t xml:space="preserve"> </w:t>
      </w:r>
      <w:r>
        <w:rPr>
          <w:color w:val="000000"/>
          <w:sz w:val="28"/>
          <w:szCs w:val="28"/>
        </w:rPr>
        <w:t xml:space="preserve">No caso do inciso I, a atuação no plantão judiciário de 2ª instância ficará </w:t>
      </w:r>
      <w:proofErr w:type="gramStart"/>
      <w:r>
        <w:rPr>
          <w:color w:val="000000"/>
          <w:sz w:val="28"/>
          <w:szCs w:val="28"/>
        </w:rPr>
        <w:t>restrita aos Defensores Públicos interessados</w:t>
      </w:r>
      <w:proofErr w:type="gramEnd"/>
      <w:r>
        <w:rPr>
          <w:color w:val="000000"/>
          <w:sz w:val="28"/>
          <w:szCs w:val="28"/>
        </w:rPr>
        <w:t xml:space="preserve"> classificados em Regional da Capital.</w:t>
      </w:r>
    </w:p>
    <w:p w:rsidR="00097F3B" w:rsidRPr="00BC38E3" w:rsidRDefault="00097F3B" w:rsidP="00097F3B">
      <w:pPr>
        <w:spacing w:before="100" w:beforeAutospacing="1" w:after="100" w:afterAutospacing="1" w:line="360" w:lineRule="auto"/>
        <w:jc w:val="both"/>
        <w:rPr>
          <w:color w:val="000000"/>
          <w:sz w:val="28"/>
          <w:szCs w:val="28"/>
        </w:rPr>
      </w:pPr>
      <w:r w:rsidRPr="00BA6311">
        <w:rPr>
          <w:b/>
          <w:color w:val="000000"/>
          <w:sz w:val="28"/>
          <w:szCs w:val="28"/>
        </w:rPr>
        <w:t xml:space="preserve">§ </w:t>
      </w:r>
      <w:r>
        <w:rPr>
          <w:b/>
          <w:color w:val="000000"/>
          <w:sz w:val="28"/>
          <w:szCs w:val="28"/>
        </w:rPr>
        <w:t>2</w:t>
      </w:r>
      <w:r w:rsidRPr="00BA6311">
        <w:rPr>
          <w:b/>
          <w:color w:val="000000"/>
          <w:sz w:val="28"/>
          <w:szCs w:val="28"/>
        </w:rPr>
        <w:t>º</w:t>
      </w:r>
      <w:r>
        <w:rPr>
          <w:b/>
          <w:color w:val="000000"/>
          <w:sz w:val="28"/>
          <w:szCs w:val="28"/>
        </w:rPr>
        <w:t xml:space="preserve"> -</w:t>
      </w:r>
      <w:r w:rsidRPr="00BA6311">
        <w:rPr>
          <w:b/>
          <w:color w:val="000000"/>
          <w:sz w:val="28"/>
          <w:szCs w:val="28"/>
        </w:rPr>
        <w:t xml:space="preserve"> </w:t>
      </w:r>
      <w:r w:rsidRPr="00BC38E3">
        <w:rPr>
          <w:color w:val="000000"/>
          <w:sz w:val="28"/>
          <w:szCs w:val="28"/>
        </w:rPr>
        <w:t xml:space="preserve">Para os fins do </w:t>
      </w:r>
      <w:r>
        <w:rPr>
          <w:color w:val="000000"/>
          <w:sz w:val="28"/>
          <w:szCs w:val="28"/>
        </w:rPr>
        <w:t xml:space="preserve">disposto no </w:t>
      </w:r>
      <w:r w:rsidRPr="00BC38E3">
        <w:rPr>
          <w:color w:val="000000"/>
          <w:sz w:val="28"/>
          <w:szCs w:val="28"/>
        </w:rPr>
        <w:t xml:space="preserve">inciso II deste artigo, </w:t>
      </w:r>
      <w:proofErr w:type="gramStart"/>
      <w:r w:rsidRPr="00BC38E3">
        <w:rPr>
          <w:color w:val="000000"/>
          <w:sz w:val="28"/>
          <w:szCs w:val="28"/>
        </w:rPr>
        <w:t>considera-se</w:t>
      </w:r>
      <w:proofErr w:type="gramEnd"/>
      <w:r w:rsidRPr="00BC38E3">
        <w:rPr>
          <w:color w:val="000000"/>
          <w:sz w:val="28"/>
          <w:szCs w:val="28"/>
        </w:rPr>
        <w:t xml:space="preserve"> </w:t>
      </w:r>
      <w:r>
        <w:rPr>
          <w:color w:val="000000"/>
          <w:sz w:val="28"/>
          <w:szCs w:val="28"/>
        </w:rPr>
        <w:t>atividade</w:t>
      </w:r>
      <w:r w:rsidRPr="00BC38E3">
        <w:rPr>
          <w:color w:val="000000"/>
          <w:sz w:val="28"/>
          <w:szCs w:val="28"/>
        </w:rPr>
        <w:t xml:space="preserve"> de especial dificuldade aquel</w:t>
      </w:r>
      <w:r>
        <w:rPr>
          <w:color w:val="000000"/>
          <w:sz w:val="28"/>
          <w:szCs w:val="28"/>
        </w:rPr>
        <w:t>a</w:t>
      </w:r>
      <w:r w:rsidRPr="00BC38E3">
        <w:rPr>
          <w:color w:val="000000"/>
          <w:sz w:val="28"/>
          <w:szCs w:val="28"/>
        </w:rPr>
        <w:t xml:space="preserve"> prestad</w:t>
      </w:r>
      <w:r>
        <w:rPr>
          <w:color w:val="000000"/>
          <w:sz w:val="28"/>
          <w:szCs w:val="28"/>
        </w:rPr>
        <w:t>a</w:t>
      </w:r>
      <w:r w:rsidRPr="00BC38E3">
        <w:rPr>
          <w:color w:val="000000"/>
          <w:sz w:val="28"/>
          <w:szCs w:val="28"/>
        </w:rPr>
        <w:t xml:space="preserve"> sem prejuízo do serviço e em horário </w:t>
      </w:r>
      <w:r w:rsidRPr="00BC38E3">
        <w:rPr>
          <w:color w:val="000000"/>
          <w:sz w:val="28"/>
          <w:szCs w:val="28"/>
        </w:rPr>
        <w:lastRenderedPageBreak/>
        <w:t xml:space="preserve">distinto do Juízo Comum, assim entendidas as sessões iniciadas a partir das 18 (dezoito) horas, </w:t>
      </w:r>
      <w:r>
        <w:rPr>
          <w:color w:val="000000"/>
          <w:sz w:val="28"/>
          <w:szCs w:val="28"/>
        </w:rPr>
        <w:t>f</w:t>
      </w:r>
      <w:r w:rsidRPr="00BC38E3">
        <w:rPr>
          <w:color w:val="000000"/>
          <w:sz w:val="28"/>
          <w:szCs w:val="28"/>
        </w:rPr>
        <w:t>ora dos períodos normais de expediente.</w:t>
      </w:r>
    </w:p>
    <w:p w:rsidR="00097F3B" w:rsidRPr="00BC3B28" w:rsidRDefault="00097F3B" w:rsidP="00097F3B">
      <w:pPr>
        <w:spacing w:before="100" w:beforeAutospacing="1" w:after="100" w:afterAutospacing="1" w:line="360" w:lineRule="auto"/>
        <w:jc w:val="both"/>
        <w:rPr>
          <w:color w:val="000000"/>
          <w:sz w:val="28"/>
          <w:szCs w:val="28"/>
        </w:rPr>
      </w:pPr>
      <w:r w:rsidRPr="00BA6311">
        <w:rPr>
          <w:b/>
          <w:color w:val="000000"/>
          <w:sz w:val="28"/>
          <w:szCs w:val="28"/>
        </w:rPr>
        <w:t xml:space="preserve">§ </w:t>
      </w:r>
      <w:r>
        <w:rPr>
          <w:b/>
          <w:color w:val="000000"/>
          <w:sz w:val="28"/>
          <w:szCs w:val="28"/>
        </w:rPr>
        <w:t>3</w:t>
      </w:r>
      <w:r w:rsidRPr="00BA6311">
        <w:rPr>
          <w:b/>
          <w:color w:val="000000"/>
          <w:sz w:val="28"/>
          <w:szCs w:val="28"/>
        </w:rPr>
        <w:t>º -</w:t>
      </w:r>
      <w:r>
        <w:rPr>
          <w:b/>
          <w:color w:val="000000"/>
          <w:sz w:val="28"/>
          <w:szCs w:val="28"/>
        </w:rPr>
        <w:t xml:space="preserve"> </w:t>
      </w:r>
      <w:r>
        <w:rPr>
          <w:color w:val="000000"/>
          <w:sz w:val="28"/>
          <w:szCs w:val="28"/>
        </w:rPr>
        <w:t>Com fundamento no inciso X, poderá o Defensor Público-Geral convocar os Defensores Públicos interessados para realização de atendimento inicial e outras atribuições cabíveis, sem prejuízo das atividades ordinárias, em Comarcas ainda não providas de instalações da Instituição, fixando-se, no mesmo ato de convocação, o percentual de gratificação devida pelo trabalho extraordinário realizado.</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r w:rsidRPr="00BA6311">
        <w:rPr>
          <w:b/>
          <w:color w:val="000000"/>
          <w:sz w:val="28"/>
          <w:szCs w:val="28"/>
        </w:rPr>
        <w:t xml:space="preserve">§ </w:t>
      </w:r>
      <w:r>
        <w:rPr>
          <w:b/>
          <w:color w:val="000000"/>
          <w:sz w:val="28"/>
          <w:szCs w:val="28"/>
        </w:rPr>
        <w:t>4</w:t>
      </w:r>
      <w:r w:rsidRPr="00BA6311">
        <w:rPr>
          <w:b/>
          <w:color w:val="000000"/>
          <w:sz w:val="28"/>
          <w:szCs w:val="28"/>
        </w:rPr>
        <w:t>º -</w:t>
      </w:r>
      <w:r>
        <w:rPr>
          <w:b/>
          <w:color w:val="000000"/>
          <w:sz w:val="28"/>
          <w:szCs w:val="28"/>
        </w:rPr>
        <w:t xml:space="preserve"> </w:t>
      </w:r>
      <w:r>
        <w:rPr>
          <w:color w:val="000000"/>
          <w:sz w:val="28"/>
          <w:szCs w:val="28"/>
        </w:rPr>
        <w:t xml:space="preserve">A participação nas atividades em condições de especial dificuldade decorrente da natureza do serviço arroladas no presente artigo, exceto a prevista no inciso VII, será </w:t>
      </w:r>
      <w:proofErr w:type="gramStart"/>
      <w:r>
        <w:rPr>
          <w:color w:val="000000"/>
          <w:sz w:val="28"/>
          <w:szCs w:val="28"/>
        </w:rPr>
        <w:t>facultativa aos Defensores Públicos interessados</w:t>
      </w:r>
      <w:proofErr w:type="gramEnd"/>
      <w:r>
        <w:rPr>
          <w:color w:val="000000"/>
          <w:sz w:val="28"/>
          <w:szCs w:val="28"/>
        </w:rPr>
        <w:t>.</w:t>
      </w:r>
    </w:p>
    <w:p w:rsidR="00097F3B" w:rsidRDefault="00097F3B" w:rsidP="00097F3B">
      <w:pPr>
        <w:spacing w:before="100" w:beforeAutospacing="1" w:after="100" w:afterAutospacing="1" w:line="360" w:lineRule="auto"/>
        <w:jc w:val="both"/>
        <w:rPr>
          <w:b/>
          <w:color w:val="000000"/>
          <w:sz w:val="28"/>
          <w:szCs w:val="28"/>
        </w:rPr>
      </w:pPr>
    </w:p>
    <w:p w:rsidR="00097F3B" w:rsidRDefault="00097F3B" w:rsidP="00097F3B">
      <w:pPr>
        <w:spacing w:before="100" w:beforeAutospacing="1" w:after="100" w:afterAutospacing="1" w:line="360" w:lineRule="auto"/>
        <w:jc w:val="both"/>
        <w:rPr>
          <w:color w:val="000000"/>
          <w:sz w:val="28"/>
          <w:szCs w:val="28"/>
        </w:rPr>
      </w:pPr>
      <w:r w:rsidRPr="00BA6311">
        <w:rPr>
          <w:b/>
          <w:color w:val="000000"/>
          <w:sz w:val="28"/>
          <w:szCs w:val="28"/>
        </w:rPr>
        <w:t xml:space="preserve">§ </w:t>
      </w:r>
      <w:r>
        <w:rPr>
          <w:b/>
          <w:color w:val="000000"/>
          <w:sz w:val="28"/>
          <w:szCs w:val="28"/>
        </w:rPr>
        <w:t>5</w:t>
      </w:r>
      <w:r w:rsidRPr="00BA6311">
        <w:rPr>
          <w:b/>
          <w:color w:val="000000"/>
          <w:sz w:val="28"/>
          <w:szCs w:val="28"/>
        </w:rPr>
        <w:t>º -</w:t>
      </w:r>
      <w:r>
        <w:rPr>
          <w:b/>
          <w:color w:val="000000"/>
          <w:sz w:val="28"/>
          <w:szCs w:val="28"/>
        </w:rPr>
        <w:t xml:space="preserve"> </w:t>
      </w:r>
      <w:r>
        <w:rPr>
          <w:color w:val="000000"/>
          <w:sz w:val="28"/>
          <w:szCs w:val="28"/>
        </w:rPr>
        <w:t>Na hipótese dos incisos I e II, não havendo número suficiente de inscritos para a realização das respectivas atividades, caberá ao Defensor Público-Geral convocar Defensores Públicos em quantidade mínima necessária para a realização do serviço.</w:t>
      </w:r>
    </w:p>
    <w:p w:rsidR="00097F3B" w:rsidRDefault="00097F3B" w:rsidP="00097F3B">
      <w:pPr>
        <w:spacing w:before="100" w:beforeAutospacing="1" w:after="100" w:afterAutospacing="1" w:line="360" w:lineRule="auto"/>
        <w:jc w:val="both"/>
        <w:rPr>
          <w:color w:val="000000"/>
          <w:sz w:val="28"/>
          <w:szCs w:val="28"/>
        </w:rPr>
      </w:pPr>
    </w:p>
    <w:p w:rsidR="00097F3B" w:rsidRDefault="00097F3B" w:rsidP="00097F3B">
      <w:pPr>
        <w:spacing w:before="100" w:beforeAutospacing="1" w:after="100" w:afterAutospacing="1" w:line="360" w:lineRule="auto"/>
        <w:jc w:val="both"/>
        <w:rPr>
          <w:color w:val="000000"/>
          <w:sz w:val="28"/>
          <w:szCs w:val="28"/>
        </w:rPr>
      </w:pPr>
      <w:r w:rsidRPr="004260B0">
        <w:rPr>
          <w:b/>
          <w:color w:val="000000"/>
          <w:sz w:val="28"/>
          <w:szCs w:val="28"/>
        </w:rPr>
        <w:t>Artigo 5º</w:t>
      </w:r>
      <w:r>
        <w:rPr>
          <w:color w:val="000000"/>
          <w:sz w:val="28"/>
          <w:szCs w:val="28"/>
        </w:rPr>
        <w:t xml:space="preserve"> -</w:t>
      </w:r>
      <w:r w:rsidRPr="00BC38E3">
        <w:rPr>
          <w:color w:val="000000"/>
          <w:sz w:val="28"/>
          <w:szCs w:val="28"/>
        </w:rPr>
        <w:t xml:space="preserve"> </w:t>
      </w:r>
      <w:r>
        <w:rPr>
          <w:color w:val="000000"/>
          <w:sz w:val="28"/>
          <w:szCs w:val="28"/>
        </w:rPr>
        <w:t xml:space="preserve">As atividades </w:t>
      </w:r>
      <w:r w:rsidRPr="00BC38E3">
        <w:rPr>
          <w:color w:val="000000"/>
          <w:sz w:val="28"/>
          <w:szCs w:val="28"/>
        </w:rPr>
        <w:t>em condições de especial dificuldade decorrente da natureza</w:t>
      </w:r>
      <w:r>
        <w:rPr>
          <w:color w:val="000000"/>
          <w:sz w:val="28"/>
          <w:szCs w:val="28"/>
        </w:rPr>
        <w:t xml:space="preserve"> do serviço</w:t>
      </w:r>
      <w:r w:rsidRPr="00BC38E3">
        <w:rPr>
          <w:color w:val="000000"/>
          <w:sz w:val="28"/>
          <w:szCs w:val="28"/>
        </w:rPr>
        <w:t xml:space="preserve"> corresponderão à gratificação </w:t>
      </w:r>
      <w:r>
        <w:rPr>
          <w:color w:val="000000"/>
          <w:sz w:val="28"/>
          <w:szCs w:val="28"/>
        </w:rPr>
        <w:t>na seguinte conformidade, tendo por base os vencimentos de Defensor Público nível I:</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I: 15% (quinze por cento) a cada 2 (dois) plantões realizados;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II: 15% (quinze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lastRenderedPageBreak/>
        <w:t>inciso</w:t>
      </w:r>
      <w:proofErr w:type="gramEnd"/>
      <w:r>
        <w:rPr>
          <w:color w:val="000000"/>
          <w:sz w:val="28"/>
          <w:szCs w:val="28"/>
        </w:rPr>
        <w:t xml:space="preserve"> III: 5% (cinco por cento) por participação em cada sessão do Juizado;</w:t>
      </w:r>
    </w:p>
    <w:p w:rsidR="00097F3B" w:rsidRPr="00BC3B28"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IV: 5% (cinco por cento) a cada dia de atendimento;</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sidRPr="00D42722">
        <w:rPr>
          <w:color w:val="000000"/>
          <w:sz w:val="28"/>
          <w:szCs w:val="28"/>
        </w:rPr>
        <w:t>inciso</w:t>
      </w:r>
      <w:proofErr w:type="gramEnd"/>
      <w:r w:rsidRPr="00D42722">
        <w:rPr>
          <w:color w:val="000000"/>
          <w:sz w:val="28"/>
          <w:szCs w:val="28"/>
        </w:rPr>
        <w:t xml:space="preserve"> V: 15% (quinze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VI</w:t>
      </w:r>
      <w:r w:rsidRPr="00D42722">
        <w:rPr>
          <w:color w:val="000000"/>
          <w:sz w:val="28"/>
          <w:szCs w:val="28"/>
        </w:rPr>
        <w:t>: 15% (quinze por cento) a cada mês;</w:t>
      </w:r>
    </w:p>
    <w:p w:rsidR="00097F3B" w:rsidRPr="00D42722"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VII: </w:t>
      </w:r>
      <w:r w:rsidRPr="001F5F16">
        <w:rPr>
          <w:rStyle w:val="nfase"/>
          <w:i w:val="0"/>
          <w:sz w:val="28"/>
          <w:szCs w:val="28"/>
        </w:rPr>
        <w:t>10% (dez por cento) a cada 3 (três) dias úteis</w:t>
      </w:r>
      <w:r>
        <w:rPr>
          <w:rStyle w:val="nfase"/>
          <w:i w:val="0"/>
          <w:sz w:val="28"/>
          <w:szCs w:val="28"/>
        </w:rPr>
        <w:t>;</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IX: 15% (quinze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XI: 10% (dez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XII: 5% (cinco por cento) por atividade de fiscalização ou participação no concurso;</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XIII: 10% (dez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XIV: 15% (quinze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XV: 10% (dez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sidRPr="00BC38E3">
        <w:rPr>
          <w:color w:val="000000"/>
          <w:sz w:val="28"/>
          <w:szCs w:val="28"/>
        </w:rPr>
        <w:t>inciso</w:t>
      </w:r>
      <w:proofErr w:type="gramEnd"/>
      <w:r w:rsidRPr="00BC38E3">
        <w:rPr>
          <w:color w:val="000000"/>
          <w:sz w:val="28"/>
          <w:szCs w:val="28"/>
        </w:rPr>
        <w:t xml:space="preserve"> </w:t>
      </w:r>
      <w:r>
        <w:rPr>
          <w:color w:val="000000"/>
          <w:sz w:val="28"/>
          <w:szCs w:val="28"/>
        </w:rPr>
        <w:t xml:space="preserve">XVI: </w:t>
      </w:r>
      <w:r w:rsidRPr="00BC38E3">
        <w:rPr>
          <w:color w:val="000000"/>
          <w:sz w:val="28"/>
          <w:szCs w:val="28"/>
        </w:rPr>
        <w:t>15%</w:t>
      </w:r>
      <w:r>
        <w:rPr>
          <w:color w:val="000000"/>
          <w:sz w:val="28"/>
          <w:szCs w:val="28"/>
        </w:rPr>
        <w:t xml:space="preserve"> (quinze por cento) a cada 15 (quinze) dias;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XVII: 10% (dez por cento) a cada mês;</w:t>
      </w:r>
    </w:p>
    <w:p w:rsidR="00097F3B"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XVIII: 15% (quinze por cento) a cada mês;</w:t>
      </w:r>
    </w:p>
    <w:p w:rsidR="00097F3B" w:rsidRPr="00BC38E3" w:rsidRDefault="00097F3B" w:rsidP="00097F3B">
      <w:pPr>
        <w:numPr>
          <w:ilvl w:val="0"/>
          <w:numId w:val="15"/>
        </w:numPr>
        <w:spacing w:before="100" w:beforeAutospacing="1" w:after="100" w:afterAutospacing="1" w:line="360" w:lineRule="auto"/>
        <w:jc w:val="both"/>
        <w:rPr>
          <w:color w:val="000000"/>
          <w:sz w:val="28"/>
          <w:szCs w:val="28"/>
        </w:rPr>
      </w:pPr>
      <w:proofErr w:type="gramStart"/>
      <w:r>
        <w:rPr>
          <w:color w:val="000000"/>
          <w:sz w:val="28"/>
          <w:szCs w:val="28"/>
        </w:rPr>
        <w:t>inciso</w:t>
      </w:r>
      <w:proofErr w:type="gramEnd"/>
      <w:r>
        <w:rPr>
          <w:color w:val="000000"/>
          <w:sz w:val="28"/>
          <w:szCs w:val="28"/>
        </w:rPr>
        <w:t xml:space="preserve"> XIX: 10% (dez por cento) a cada mês.</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r w:rsidRPr="00CD1E7E">
        <w:rPr>
          <w:b/>
          <w:color w:val="000000"/>
          <w:sz w:val="28"/>
          <w:szCs w:val="28"/>
        </w:rPr>
        <w:t>§ 1º</w:t>
      </w:r>
      <w:r w:rsidRPr="00BC38E3">
        <w:rPr>
          <w:color w:val="000000"/>
          <w:sz w:val="28"/>
          <w:szCs w:val="28"/>
        </w:rPr>
        <w:t xml:space="preserve"> - No caso do</w:t>
      </w:r>
      <w:r>
        <w:rPr>
          <w:color w:val="000000"/>
          <w:sz w:val="28"/>
          <w:szCs w:val="28"/>
        </w:rPr>
        <w:t xml:space="preserve"> inciso I, o correspondente pedido de gratificação somente deverá ser formulado após a realização dos </w:t>
      </w:r>
      <w:proofErr w:type="gramStart"/>
      <w:r>
        <w:rPr>
          <w:color w:val="000000"/>
          <w:sz w:val="28"/>
          <w:szCs w:val="28"/>
        </w:rPr>
        <w:t>2</w:t>
      </w:r>
      <w:proofErr w:type="gramEnd"/>
      <w:r>
        <w:rPr>
          <w:color w:val="000000"/>
          <w:sz w:val="28"/>
          <w:szCs w:val="28"/>
        </w:rPr>
        <w:t xml:space="preserve"> (dois) plantões.</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r w:rsidRPr="00CD1E7E">
        <w:rPr>
          <w:b/>
          <w:color w:val="000000"/>
          <w:sz w:val="28"/>
          <w:szCs w:val="28"/>
        </w:rPr>
        <w:t>§ 2º</w:t>
      </w:r>
      <w:r>
        <w:rPr>
          <w:b/>
          <w:color w:val="000000"/>
          <w:sz w:val="28"/>
          <w:szCs w:val="28"/>
        </w:rPr>
        <w:t xml:space="preserve"> - </w:t>
      </w:r>
      <w:r w:rsidRPr="00BC38E3">
        <w:rPr>
          <w:color w:val="000000"/>
          <w:sz w:val="28"/>
          <w:szCs w:val="28"/>
        </w:rPr>
        <w:t>No caso do</w:t>
      </w:r>
      <w:r>
        <w:rPr>
          <w:color w:val="000000"/>
          <w:sz w:val="28"/>
          <w:szCs w:val="28"/>
        </w:rPr>
        <w:t xml:space="preserve"> inciso IV, a atuação nos Centros de Atendimento deverá ser regulamentada por Ato do Defensor Público-Geral do Estado, devendo o correspondente pedido de gratificação ser formulado somente após a realização de, no mínimo, </w:t>
      </w:r>
      <w:proofErr w:type="gramStart"/>
      <w:r>
        <w:rPr>
          <w:color w:val="000000"/>
          <w:sz w:val="28"/>
          <w:szCs w:val="28"/>
        </w:rPr>
        <w:t>2</w:t>
      </w:r>
      <w:proofErr w:type="gramEnd"/>
      <w:r>
        <w:rPr>
          <w:color w:val="000000"/>
          <w:sz w:val="28"/>
          <w:szCs w:val="28"/>
        </w:rPr>
        <w:t xml:space="preserve"> (dois) dias de atendimento.</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r w:rsidRPr="00CD1E7E">
        <w:rPr>
          <w:b/>
          <w:color w:val="000000"/>
          <w:sz w:val="28"/>
          <w:szCs w:val="28"/>
        </w:rPr>
        <w:t xml:space="preserve">§ </w:t>
      </w:r>
      <w:r>
        <w:rPr>
          <w:b/>
          <w:color w:val="000000"/>
          <w:sz w:val="28"/>
          <w:szCs w:val="28"/>
        </w:rPr>
        <w:t>3</w:t>
      </w:r>
      <w:r w:rsidRPr="00CD1E7E">
        <w:rPr>
          <w:b/>
          <w:color w:val="000000"/>
          <w:sz w:val="28"/>
          <w:szCs w:val="28"/>
        </w:rPr>
        <w:t>º</w:t>
      </w:r>
      <w:r>
        <w:rPr>
          <w:b/>
          <w:color w:val="000000"/>
          <w:sz w:val="28"/>
          <w:szCs w:val="28"/>
        </w:rPr>
        <w:t xml:space="preserve"> - </w:t>
      </w:r>
      <w:r>
        <w:rPr>
          <w:color w:val="000000"/>
          <w:sz w:val="28"/>
          <w:szCs w:val="28"/>
        </w:rPr>
        <w:t>Nos casos dos incisos V e VI, as respectivas atuações deverão ser regulamentadas por Ato do Defensor Público-Geral.</w:t>
      </w:r>
    </w:p>
    <w:p w:rsidR="00097F3B" w:rsidRPr="001F5F16" w:rsidRDefault="00097F3B" w:rsidP="00097F3B">
      <w:pPr>
        <w:spacing w:before="100" w:beforeAutospacing="1" w:after="100" w:afterAutospacing="1" w:line="360" w:lineRule="auto"/>
        <w:jc w:val="both"/>
        <w:rPr>
          <w:i/>
          <w:color w:val="000000"/>
          <w:sz w:val="28"/>
          <w:szCs w:val="28"/>
        </w:rPr>
      </w:pPr>
      <w:r w:rsidRPr="00BC38E3">
        <w:rPr>
          <w:color w:val="000000"/>
          <w:sz w:val="28"/>
          <w:szCs w:val="28"/>
        </w:rPr>
        <w:lastRenderedPageBreak/>
        <w:t> </w:t>
      </w:r>
      <w:r w:rsidRPr="00CD1E7E">
        <w:rPr>
          <w:b/>
          <w:color w:val="000000"/>
          <w:sz w:val="28"/>
          <w:szCs w:val="28"/>
        </w:rPr>
        <w:t xml:space="preserve">§ </w:t>
      </w:r>
      <w:r>
        <w:rPr>
          <w:b/>
          <w:color w:val="000000"/>
          <w:sz w:val="28"/>
          <w:szCs w:val="28"/>
        </w:rPr>
        <w:t>4</w:t>
      </w:r>
      <w:r w:rsidRPr="00CD1E7E">
        <w:rPr>
          <w:b/>
          <w:color w:val="000000"/>
          <w:sz w:val="28"/>
          <w:szCs w:val="28"/>
        </w:rPr>
        <w:t>º</w:t>
      </w:r>
      <w:r>
        <w:rPr>
          <w:b/>
          <w:color w:val="000000"/>
          <w:sz w:val="28"/>
          <w:szCs w:val="28"/>
        </w:rPr>
        <w:t xml:space="preserve"> - </w:t>
      </w:r>
      <w:r w:rsidRPr="001F5F16">
        <w:rPr>
          <w:rStyle w:val="nfase"/>
          <w:i w:val="0"/>
          <w:sz w:val="28"/>
          <w:szCs w:val="28"/>
        </w:rPr>
        <w:t xml:space="preserve">Na hipótese do </w:t>
      </w:r>
      <w:r>
        <w:rPr>
          <w:rStyle w:val="nfase"/>
          <w:i w:val="0"/>
          <w:sz w:val="28"/>
          <w:szCs w:val="28"/>
        </w:rPr>
        <w:t>inciso VII</w:t>
      </w:r>
      <w:r w:rsidRPr="001F5F16">
        <w:rPr>
          <w:rStyle w:val="nfase"/>
          <w:i w:val="0"/>
          <w:sz w:val="28"/>
          <w:szCs w:val="28"/>
        </w:rPr>
        <w:t>, se houver substituição por prazo inferior a três dias úteis, em caso de férias, licenças</w:t>
      </w:r>
      <w:r>
        <w:rPr>
          <w:rStyle w:val="nfase"/>
          <w:i w:val="0"/>
          <w:sz w:val="28"/>
          <w:szCs w:val="28"/>
        </w:rPr>
        <w:t>, compensações</w:t>
      </w:r>
      <w:r w:rsidRPr="001F5F16">
        <w:rPr>
          <w:rStyle w:val="nfase"/>
          <w:i w:val="0"/>
          <w:sz w:val="28"/>
          <w:szCs w:val="28"/>
        </w:rPr>
        <w:t xml:space="preserve"> e outras formas de afastamento nos termos do art. 157 da Lei Complementar estadual nº 988, de 09 de janeiro de 2006, será somado o saldo até completar o período de </w:t>
      </w:r>
      <w:proofErr w:type="gramStart"/>
      <w:r w:rsidRPr="001F5F16">
        <w:rPr>
          <w:rStyle w:val="nfase"/>
          <w:i w:val="0"/>
          <w:sz w:val="28"/>
          <w:szCs w:val="28"/>
        </w:rPr>
        <w:t>3</w:t>
      </w:r>
      <w:proofErr w:type="gramEnd"/>
      <w:r w:rsidRPr="001F5F16">
        <w:rPr>
          <w:rStyle w:val="nfase"/>
          <w:i w:val="0"/>
          <w:sz w:val="28"/>
          <w:szCs w:val="28"/>
        </w:rPr>
        <w:t xml:space="preserve"> (três) dias úteis, oportunidade em que o interessado fará jus à mesma gratificação de 10% (dez por cento).</w:t>
      </w:r>
    </w:p>
    <w:p w:rsidR="00097F3B" w:rsidRPr="00BC38E3" w:rsidRDefault="00097F3B" w:rsidP="00097F3B">
      <w:pPr>
        <w:spacing w:before="100" w:beforeAutospacing="1" w:after="100" w:afterAutospacing="1" w:line="360" w:lineRule="auto"/>
        <w:jc w:val="both"/>
        <w:rPr>
          <w:color w:val="000000"/>
          <w:sz w:val="28"/>
          <w:szCs w:val="28"/>
        </w:rPr>
      </w:pPr>
      <w:r w:rsidRPr="00CD1E7E">
        <w:rPr>
          <w:b/>
          <w:color w:val="000000"/>
          <w:sz w:val="28"/>
          <w:szCs w:val="28"/>
        </w:rPr>
        <w:t xml:space="preserve">§ </w:t>
      </w:r>
      <w:r>
        <w:rPr>
          <w:b/>
          <w:color w:val="000000"/>
          <w:sz w:val="28"/>
          <w:szCs w:val="28"/>
        </w:rPr>
        <w:t>5</w:t>
      </w:r>
      <w:r w:rsidRPr="00CD1E7E">
        <w:rPr>
          <w:b/>
          <w:color w:val="000000"/>
          <w:sz w:val="28"/>
          <w:szCs w:val="28"/>
        </w:rPr>
        <w:t>º</w:t>
      </w:r>
      <w:r>
        <w:rPr>
          <w:b/>
          <w:color w:val="000000"/>
          <w:sz w:val="28"/>
          <w:szCs w:val="28"/>
        </w:rPr>
        <w:t xml:space="preserve"> -</w:t>
      </w:r>
      <w:r w:rsidRPr="00BC38E3">
        <w:rPr>
          <w:color w:val="000000"/>
          <w:sz w:val="28"/>
          <w:szCs w:val="28"/>
        </w:rPr>
        <w:t xml:space="preserve"> </w:t>
      </w:r>
      <w:r>
        <w:rPr>
          <w:color w:val="000000"/>
          <w:sz w:val="28"/>
          <w:szCs w:val="28"/>
        </w:rPr>
        <w:t xml:space="preserve">Nos casos dos </w:t>
      </w:r>
      <w:r w:rsidRPr="00BC38E3">
        <w:rPr>
          <w:color w:val="000000"/>
          <w:sz w:val="28"/>
          <w:szCs w:val="28"/>
        </w:rPr>
        <w:t>inciso</w:t>
      </w:r>
      <w:r>
        <w:rPr>
          <w:color w:val="000000"/>
          <w:sz w:val="28"/>
          <w:szCs w:val="28"/>
        </w:rPr>
        <w:t xml:space="preserve">s </w:t>
      </w:r>
      <w:r w:rsidRPr="00BC38E3">
        <w:rPr>
          <w:color w:val="000000"/>
          <w:sz w:val="28"/>
          <w:szCs w:val="28"/>
        </w:rPr>
        <w:t>VIII</w:t>
      </w:r>
      <w:r>
        <w:rPr>
          <w:color w:val="000000"/>
          <w:sz w:val="28"/>
          <w:szCs w:val="28"/>
        </w:rPr>
        <w:t>, X e XX</w:t>
      </w:r>
      <w:r w:rsidRPr="00BC38E3">
        <w:rPr>
          <w:color w:val="000000"/>
          <w:sz w:val="28"/>
          <w:szCs w:val="28"/>
        </w:rPr>
        <w:t>, o percentual de gratificação será definido pelo Defensor Público-Geral com fundamento na complexidade e no prazo de convocaçã</w:t>
      </w:r>
      <w:r>
        <w:rPr>
          <w:color w:val="000000"/>
          <w:sz w:val="28"/>
          <w:szCs w:val="28"/>
        </w:rPr>
        <w:t>o para a realização do trabalho.</w:t>
      </w:r>
    </w:p>
    <w:p w:rsidR="00097F3B"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w:t>
      </w:r>
    </w:p>
    <w:p w:rsidR="00097F3B" w:rsidRPr="004260B0" w:rsidRDefault="00097F3B" w:rsidP="00097F3B">
      <w:pPr>
        <w:spacing w:before="100" w:beforeAutospacing="1" w:after="100" w:afterAutospacing="1" w:line="360" w:lineRule="auto"/>
        <w:jc w:val="center"/>
        <w:rPr>
          <w:b/>
          <w:color w:val="000000"/>
          <w:sz w:val="28"/>
          <w:szCs w:val="28"/>
        </w:rPr>
      </w:pPr>
      <w:r>
        <w:rPr>
          <w:b/>
          <w:color w:val="000000"/>
          <w:sz w:val="28"/>
          <w:szCs w:val="28"/>
        </w:rPr>
        <w:t>III – DAS DISPOSIÇÕES GERAIS</w:t>
      </w:r>
    </w:p>
    <w:p w:rsidR="00097F3B" w:rsidRDefault="00097F3B" w:rsidP="00097F3B">
      <w:pPr>
        <w:spacing w:before="100" w:beforeAutospacing="1" w:after="100" w:afterAutospacing="1" w:line="360" w:lineRule="auto"/>
        <w:jc w:val="both"/>
        <w:rPr>
          <w:color w:val="000000"/>
          <w:sz w:val="28"/>
          <w:szCs w:val="28"/>
        </w:rPr>
      </w:pPr>
    </w:p>
    <w:p w:rsidR="00097F3B" w:rsidRPr="00BC38E3" w:rsidRDefault="00097F3B" w:rsidP="00097F3B">
      <w:pPr>
        <w:spacing w:before="100" w:beforeAutospacing="1" w:after="100" w:afterAutospacing="1" w:line="360" w:lineRule="auto"/>
        <w:jc w:val="both"/>
        <w:rPr>
          <w:color w:val="000000"/>
          <w:sz w:val="28"/>
          <w:szCs w:val="28"/>
        </w:rPr>
      </w:pPr>
      <w:r w:rsidRPr="004260B0">
        <w:rPr>
          <w:b/>
          <w:color w:val="000000"/>
          <w:sz w:val="28"/>
          <w:szCs w:val="28"/>
        </w:rPr>
        <w:t>Artigo 6º</w:t>
      </w:r>
      <w:r>
        <w:rPr>
          <w:color w:val="000000"/>
          <w:sz w:val="28"/>
          <w:szCs w:val="28"/>
        </w:rPr>
        <w:t xml:space="preserve"> - Nas </w:t>
      </w:r>
      <w:r w:rsidRPr="00BC38E3">
        <w:rPr>
          <w:color w:val="000000"/>
          <w:sz w:val="28"/>
          <w:szCs w:val="28"/>
        </w:rPr>
        <w:t>hipótese</w:t>
      </w:r>
      <w:r>
        <w:rPr>
          <w:color w:val="000000"/>
          <w:sz w:val="28"/>
          <w:szCs w:val="28"/>
        </w:rPr>
        <w:t>s</w:t>
      </w:r>
      <w:r w:rsidRPr="00BC38E3">
        <w:rPr>
          <w:color w:val="000000"/>
          <w:sz w:val="28"/>
          <w:szCs w:val="28"/>
        </w:rPr>
        <w:t xml:space="preserve"> do art</w:t>
      </w:r>
      <w:r>
        <w:rPr>
          <w:color w:val="000000"/>
          <w:sz w:val="28"/>
          <w:szCs w:val="28"/>
        </w:rPr>
        <w:t>igo</w:t>
      </w:r>
      <w:r w:rsidRPr="00BC38E3">
        <w:rPr>
          <w:color w:val="000000"/>
          <w:sz w:val="28"/>
          <w:szCs w:val="28"/>
        </w:rPr>
        <w:t xml:space="preserve"> 2º e</w:t>
      </w:r>
      <w:r>
        <w:rPr>
          <w:color w:val="000000"/>
          <w:sz w:val="28"/>
          <w:szCs w:val="28"/>
        </w:rPr>
        <w:t xml:space="preserve"> do artigo 4º, exceto os incisos I, III, IV, VII, VIII, X, XII e XX</w:t>
      </w:r>
      <w:r w:rsidRPr="00BC38E3">
        <w:rPr>
          <w:color w:val="000000"/>
          <w:sz w:val="28"/>
          <w:szCs w:val="28"/>
        </w:rPr>
        <w:t>,</w:t>
      </w:r>
      <w:r>
        <w:rPr>
          <w:color w:val="000000"/>
          <w:sz w:val="28"/>
          <w:szCs w:val="28"/>
        </w:rPr>
        <w:t xml:space="preserve"> </w:t>
      </w:r>
      <w:r w:rsidRPr="00BC38E3">
        <w:rPr>
          <w:color w:val="000000"/>
          <w:sz w:val="28"/>
          <w:szCs w:val="28"/>
        </w:rPr>
        <w:t>o pagamento efetuar-se-á mensalmente, s</w:t>
      </w:r>
      <w:r>
        <w:rPr>
          <w:color w:val="000000"/>
          <w:sz w:val="28"/>
          <w:szCs w:val="28"/>
        </w:rPr>
        <w:t>em necessidade de requerimento, dependendo apenas de ato do Defensor Público-Geral do Estado que haverá de atribuir a cada Defensor Público as atividades de especial dificuldade decorrente da localização ou da natureza do serviço.</w:t>
      </w:r>
    </w:p>
    <w:p w:rsidR="00097F3B" w:rsidRDefault="00097F3B" w:rsidP="00097F3B">
      <w:pPr>
        <w:spacing w:before="100" w:beforeAutospacing="1" w:after="100" w:afterAutospacing="1" w:line="360" w:lineRule="auto"/>
        <w:jc w:val="both"/>
        <w:rPr>
          <w:b/>
          <w:color w:val="000000"/>
          <w:sz w:val="28"/>
          <w:szCs w:val="28"/>
        </w:rPr>
      </w:pPr>
      <w:r w:rsidRPr="008A3BDD">
        <w:rPr>
          <w:b/>
          <w:color w:val="000000"/>
          <w:sz w:val="28"/>
          <w:szCs w:val="28"/>
        </w:rPr>
        <w:t xml:space="preserve">Artigo </w:t>
      </w:r>
      <w:r>
        <w:rPr>
          <w:b/>
          <w:color w:val="000000"/>
          <w:sz w:val="28"/>
          <w:szCs w:val="28"/>
        </w:rPr>
        <w:t>7</w:t>
      </w:r>
      <w:r w:rsidRPr="008A3BDD">
        <w:rPr>
          <w:b/>
          <w:color w:val="000000"/>
          <w:sz w:val="28"/>
          <w:szCs w:val="28"/>
        </w:rPr>
        <w:t>º</w:t>
      </w:r>
      <w:r w:rsidRPr="008A3BDD">
        <w:rPr>
          <w:color w:val="000000"/>
          <w:sz w:val="28"/>
          <w:szCs w:val="28"/>
        </w:rPr>
        <w:t xml:space="preserve"> - O </w:t>
      </w:r>
      <w:r>
        <w:rPr>
          <w:color w:val="000000"/>
          <w:sz w:val="28"/>
          <w:szCs w:val="28"/>
        </w:rPr>
        <w:t>D</w:t>
      </w:r>
      <w:r w:rsidRPr="008A3BDD">
        <w:rPr>
          <w:color w:val="000000"/>
          <w:sz w:val="28"/>
          <w:szCs w:val="28"/>
        </w:rPr>
        <w:t xml:space="preserve">efensor </w:t>
      </w:r>
      <w:r>
        <w:rPr>
          <w:color w:val="000000"/>
          <w:sz w:val="28"/>
          <w:szCs w:val="28"/>
        </w:rPr>
        <w:t>P</w:t>
      </w:r>
      <w:r w:rsidRPr="008A3BDD">
        <w:rPr>
          <w:color w:val="000000"/>
          <w:sz w:val="28"/>
          <w:szCs w:val="28"/>
        </w:rPr>
        <w:t>úblico terá a opção, nos casos do art</w:t>
      </w:r>
      <w:r>
        <w:rPr>
          <w:color w:val="000000"/>
          <w:sz w:val="28"/>
          <w:szCs w:val="28"/>
        </w:rPr>
        <w:t>igo</w:t>
      </w:r>
      <w:r w:rsidRPr="008A3BDD">
        <w:rPr>
          <w:color w:val="000000"/>
          <w:sz w:val="28"/>
          <w:szCs w:val="28"/>
        </w:rPr>
        <w:t xml:space="preserve"> 4º, incisos I e III, de requerer a gratificação correspondente ou pleitear o gozo de compensação, nos termos das Deliberações </w:t>
      </w:r>
      <w:proofErr w:type="spellStart"/>
      <w:r w:rsidRPr="008A3BDD">
        <w:rPr>
          <w:color w:val="000000"/>
          <w:sz w:val="28"/>
          <w:szCs w:val="28"/>
        </w:rPr>
        <w:t>nºs</w:t>
      </w:r>
      <w:proofErr w:type="spellEnd"/>
      <w:r w:rsidRPr="008A3BDD">
        <w:rPr>
          <w:color w:val="000000"/>
          <w:sz w:val="28"/>
          <w:szCs w:val="28"/>
        </w:rPr>
        <w:t xml:space="preserve"> 07 e 08, ambas de 13 de junho de 2006.</w:t>
      </w:r>
      <w:r w:rsidRPr="008A3BDD">
        <w:rPr>
          <w:b/>
          <w:color w:val="000000"/>
          <w:sz w:val="28"/>
          <w:szCs w:val="28"/>
        </w:rPr>
        <w:t xml:space="preserve"> </w:t>
      </w:r>
    </w:p>
    <w:p w:rsidR="00097F3B" w:rsidRPr="008A3BDD" w:rsidRDefault="00097F3B" w:rsidP="00097F3B">
      <w:pPr>
        <w:spacing w:before="100" w:beforeAutospacing="1" w:after="100" w:afterAutospacing="1" w:line="360" w:lineRule="auto"/>
        <w:jc w:val="both"/>
        <w:rPr>
          <w:color w:val="000000"/>
          <w:sz w:val="28"/>
          <w:szCs w:val="28"/>
        </w:rPr>
      </w:pPr>
      <w:r>
        <w:rPr>
          <w:b/>
          <w:color w:val="000000"/>
          <w:sz w:val="28"/>
          <w:szCs w:val="28"/>
        </w:rPr>
        <w:t>Artigo 8</w:t>
      </w:r>
      <w:r w:rsidRPr="004260B0">
        <w:rPr>
          <w:b/>
          <w:color w:val="000000"/>
          <w:sz w:val="28"/>
          <w:szCs w:val="28"/>
        </w:rPr>
        <w:t>º</w:t>
      </w:r>
      <w:r>
        <w:rPr>
          <w:color w:val="000000"/>
          <w:sz w:val="28"/>
          <w:szCs w:val="28"/>
        </w:rPr>
        <w:t xml:space="preserve"> -</w:t>
      </w:r>
      <w:r w:rsidRPr="00BC38E3">
        <w:rPr>
          <w:color w:val="000000"/>
          <w:sz w:val="28"/>
          <w:szCs w:val="28"/>
        </w:rPr>
        <w:t xml:space="preserve"> </w:t>
      </w:r>
      <w:r>
        <w:rPr>
          <w:color w:val="000000"/>
          <w:sz w:val="28"/>
          <w:szCs w:val="28"/>
        </w:rPr>
        <w:t>O</w:t>
      </w:r>
      <w:r w:rsidRPr="00BC38E3">
        <w:rPr>
          <w:color w:val="000000"/>
          <w:sz w:val="28"/>
          <w:szCs w:val="28"/>
        </w:rPr>
        <w:t xml:space="preserve"> direito à gratificação de que trata </w:t>
      </w:r>
      <w:r>
        <w:rPr>
          <w:color w:val="000000"/>
          <w:sz w:val="28"/>
          <w:szCs w:val="28"/>
        </w:rPr>
        <w:t>a presente Deliberação</w:t>
      </w:r>
      <w:r w:rsidRPr="00BC38E3">
        <w:rPr>
          <w:color w:val="000000"/>
          <w:sz w:val="28"/>
          <w:szCs w:val="28"/>
        </w:rPr>
        <w:t xml:space="preserve"> </w:t>
      </w:r>
      <w:r>
        <w:rPr>
          <w:color w:val="000000"/>
          <w:sz w:val="28"/>
          <w:szCs w:val="28"/>
        </w:rPr>
        <w:t>deverá observar</w:t>
      </w:r>
      <w:r w:rsidRPr="00BC38E3">
        <w:rPr>
          <w:color w:val="000000"/>
          <w:sz w:val="28"/>
          <w:szCs w:val="28"/>
        </w:rPr>
        <w:t xml:space="preserve"> a prescrição qüinqüenal</w:t>
      </w:r>
      <w:r>
        <w:rPr>
          <w:color w:val="000000"/>
          <w:sz w:val="28"/>
          <w:szCs w:val="28"/>
        </w:rPr>
        <w:t>.</w:t>
      </w:r>
    </w:p>
    <w:p w:rsidR="00097F3B" w:rsidRPr="00BC38E3" w:rsidRDefault="00097F3B" w:rsidP="00097F3B">
      <w:pPr>
        <w:spacing w:before="100" w:beforeAutospacing="1" w:after="100" w:afterAutospacing="1" w:line="360" w:lineRule="auto"/>
        <w:jc w:val="both"/>
        <w:rPr>
          <w:color w:val="000000"/>
          <w:sz w:val="28"/>
          <w:szCs w:val="28"/>
        </w:rPr>
      </w:pPr>
      <w:r w:rsidRPr="006055E6">
        <w:rPr>
          <w:b/>
          <w:color w:val="000000"/>
          <w:sz w:val="28"/>
          <w:szCs w:val="28"/>
        </w:rPr>
        <w:lastRenderedPageBreak/>
        <w:t>Artigo 9º</w:t>
      </w:r>
      <w:r>
        <w:rPr>
          <w:color w:val="000000"/>
          <w:sz w:val="28"/>
          <w:szCs w:val="28"/>
        </w:rPr>
        <w:t xml:space="preserve"> - </w:t>
      </w:r>
      <w:r w:rsidRPr="00BC38E3">
        <w:rPr>
          <w:color w:val="000000"/>
          <w:sz w:val="28"/>
          <w:szCs w:val="28"/>
        </w:rPr>
        <w:t>Ficam uniformizadas as expressões utilizadas na designação de membros da Defensoria Pública, a saber:</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I – ACUMULAR: designação para responder pelas funções de um segundo cargo ou equivalente, concomitantemente;</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II – AUXILIAR: designação para prestar serviços em cargos ou equivalentes no qual, concomitantemente, esteja em exercício outro membro da Defensoria Pública;</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III – OFICIAR: designação para atuar em procedimentos ou processos previamente especificados, afetos a outro cargo ou equivalente;</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IV – ACOMPANHAR: designação feita ao titular do cargo ou equivalente para que acompanhe procedimento afeto ao seu cargo ou equivalente;</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V – ASSUMIR: designação para responder por outro cargo ou equivalente com prejuízo das atribuições do cargo ou equivalente de que é titular o designado;</w:t>
      </w:r>
    </w:p>
    <w:p w:rsidR="00097F3B" w:rsidRPr="00BC38E3" w:rsidRDefault="00097F3B" w:rsidP="00097F3B">
      <w:pPr>
        <w:spacing w:before="100" w:beforeAutospacing="1" w:after="100" w:afterAutospacing="1" w:line="360" w:lineRule="auto"/>
        <w:jc w:val="both"/>
        <w:rPr>
          <w:color w:val="000000"/>
          <w:sz w:val="28"/>
          <w:szCs w:val="28"/>
        </w:rPr>
      </w:pPr>
      <w:r w:rsidRPr="00BC38E3">
        <w:rPr>
          <w:color w:val="000000"/>
          <w:sz w:val="28"/>
          <w:szCs w:val="28"/>
        </w:rPr>
        <w:t xml:space="preserve"> VI – OFICIAR EMERGENCIALMENTE: designação para atuar em procedimento ou processos em face de justificável acúmulo de serviço, </w:t>
      </w:r>
      <w:r>
        <w:rPr>
          <w:color w:val="000000"/>
          <w:sz w:val="28"/>
          <w:szCs w:val="28"/>
        </w:rPr>
        <w:t>sem o deslocamento do designado.</w:t>
      </w:r>
    </w:p>
    <w:p w:rsidR="00097F3B" w:rsidRDefault="00097F3B" w:rsidP="00097F3B">
      <w:pPr>
        <w:spacing w:before="100" w:beforeAutospacing="1" w:after="100" w:afterAutospacing="1" w:line="360" w:lineRule="auto"/>
        <w:jc w:val="both"/>
        <w:rPr>
          <w:color w:val="000000"/>
          <w:sz w:val="28"/>
          <w:szCs w:val="28"/>
        </w:rPr>
      </w:pPr>
      <w:r w:rsidRPr="004260B0">
        <w:rPr>
          <w:b/>
          <w:color w:val="000000"/>
          <w:sz w:val="28"/>
          <w:szCs w:val="28"/>
        </w:rPr>
        <w:t xml:space="preserve">Artigo </w:t>
      </w:r>
      <w:r>
        <w:rPr>
          <w:b/>
          <w:color w:val="000000"/>
          <w:sz w:val="28"/>
          <w:szCs w:val="28"/>
        </w:rPr>
        <w:t>10</w:t>
      </w:r>
      <w:r w:rsidRPr="004260B0">
        <w:rPr>
          <w:b/>
          <w:color w:val="000000"/>
          <w:sz w:val="28"/>
          <w:szCs w:val="28"/>
        </w:rPr>
        <w:t xml:space="preserve"> -</w:t>
      </w:r>
      <w:r w:rsidRPr="00BC38E3">
        <w:rPr>
          <w:color w:val="000000"/>
          <w:sz w:val="28"/>
          <w:szCs w:val="28"/>
        </w:rPr>
        <w:t> Esta Deliberação entra</w:t>
      </w:r>
      <w:r>
        <w:rPr>
          <w:color w:val="000000"/>
          <w:sz w:val="28"/>
          <w:szCs w:val="28"/>
        </w:rPr>
        <w:t>rá</w:t>
      </w:r>
      <w:r w:rsidRPr="00BC38E3">
        <w:rPr>
          <w:color w:val="000000"/>
          <w:sz w:val="28"/>
          <w:szCs w:val="28"/>
        </w:rPr>
        <w:t xml:space="preserve"> em vigor </w:t>
      </w:r>
      <w:r>
        <w:rPr>
          <w:color w:val="000000"/>
          <w:sz w:val="28"/>
          <w:szCs w:val="28"/>
        </w:rPr>
        <w:t>em 01º de janeiro de 2009, ficando revogadas integralmente as Deliberações CSDP nº 18, de 11 de agosto de 2006, e CSDP nº 62, de 07 de março de 2008.</w:t>
      </w:r>
    </w:p>
    <w:p w:rsidR="00097F3B" w:rsidRDefault="00097F3B" w:rsidP="00097F3B">
      <w:pPr>
        <w:spacing w:before="100" w:beforeAutospacing="1" w:after="100" w:afterAutospacing="1" w:line="360" w:lineRule="auto"/>
        <w:jc w:val="both"/>
        <w:rPr>
          <w:rFonts w:cs="Courier New"/>
          <w:i/>
          <w:sz w:val="28"/>
          <w:szCs w:val="22"/>
        </w:rPr>
      </w:pPr>
    </w:p>
    <w:p w:rsidR="00097F3B" w:rsidRPr="00E76A06" w:rsidRDefault="00097F3B" w:rsidP="00762F1D">
      <w:pPr>
        <w:rPr>
          <w:color w:val="000000"/>
        </w:rPr>
      </w:pPr>
    </w:p>
    <w:sectPr w:rsidR="00097F3B" w:rsidRPr="00E76A06" w:rsidSect="00B06183">
      <w:pgSz w:w="12240" w:h="15840"/>
      <w:pgMar w:top="1417" w:right="1467"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3B" w:rsidRDefault="00942C3B" w:rsidP="00A8060E">
      <w:r>
        <w:separator/>
      </w:r>
    </w:p>
  </w:endnote>
  <w:endnote w:type="continuationSeparator" w:id="1">
    <w:p w:rsidR="00942C3B" w:rsidRDefault="00942C3B"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3B" w:rsidRDefault="00942C3B" w:rsidP="00A8060E">
      <w:r>
        <w:separator/>
      </w:r>
    </w:p>
  </w:footnote>
  <w:footnote w:type="continuationSeparator" w:id="1">
    <w:p w:rsidR="00942C3B" w:rsidRDefault="00942C3B"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16295F4B"/>
    <w:multiLevelType w:val="hybridMultilevel"/>
    <w:tmpl w:val="02306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2F73F5F"/>
    <w:multiLevelType w:val="multilevel"/>
    <w:tmpl w:val="669017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43320573"/>
    <w:multiLevelType w:val="multilevel"/>
    <w:tmpl w:val="3176E61E"/>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6">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7">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8">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66B09FD"/>
    <w:multiLevelType w:val="hybridMultilevel"/>
    <w:tmpl w:val="1FDA40F2"/>
    <w:lvl w:ilvl="0" w:tplc="B0AE844A">
      <w:start w:val="1"/>
      <w:numFmt w:val="lowerLetter"/>
      <w:lvlText w:val="%1)"/>
      <w:lvlJc w:val="left"/>
      <w:pPr>
        <w:ind w:left="5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7765523"/>
    <w:multiLevelType w:val="multilevel"/>
    <w:tmpl w:val="15E8C7B4"/>
    <w:lvl w:ilvl="0">
      <w:start w:val="2"/>
      <w:numFmt w:val="decimal"/>
      <w:lvlText w:val="%1"/>
      <w:lvlJc w:val="left"/>
      <w:pPr>
        <w:ind w:left="360" w:hanging="360"/>
      </w:pPr>
    </w:lvl>
    <w:lvl w:ilvl="1">
      <w:start w:val="3"/>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74DA1CBD"/>
    <w:multiLevelType w:val="hybridMultilevel"/>
    <w:tmpl w:val="71AE8FA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7503348B"/>
    <w:multiLevelType w:val="hybridMultilevel"/>
    <w:tmpl w:val="688E9932"/>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7D324979"/>
    <w:multiLevelType w:val="hybridMultilevel"/>
    <w:tmpl w:val="173CC5C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7"/>
  </w:num>
  <w:num w:numId="5">
    <w:abstractNumId w:val="0"/>
  </w:num>
  <w:num w:numId="6">
    <w:abstractNumId w:val="14"/>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C03FE"/>
    <w:rsid w:val="000070AF"/>
    <w:rsid w:val="00013917"/>
    <w:rsid w:val="00027DE0"/>
    <w:rsid w:val="000307E8"/>
    <w:rsid w:val="000407D2"/>
    <w:rsid w:val="00040A1E"/>
    <w:rsid w:val="0004169E"/>
    <w:rsid w:val="000450D4"/>
    <w:rsid w:val="0004586F"/>
    <w:rsid w:val="0004691F"/>
    <w:rsid w:val="0005367D"/>
    <w:rsid w:val="00055D61"/>
    <w:rsid w:val="00061B8D"/>
    <w:rsid w:val="00071D06"/>
    <w:rsid w:val="000720A0"/>
    <w:rsid w:val="00077B7B"/>
    <w:rsid w:val="00080948"/>
    <w:rsid w:val="0008212B"/>
    <w:rsid w:val="00091783"/>
    <w:rsid w:val="0009199E"/>
    <w:rsid w:val="000937C1"/>
    <w:rsid w:val="00095F90"/>
    <w:rsid w:val="000975C0"/>
    <w:rsid w:val="00097F3B"/>
    <w:rsid w:val="000A5D3C"/>
    <w:rsid w:val="000A70AE"/>
    <w:rsid w:val="000B1F9F"/>
    <w:rsid w:val="000C20C6"/>
    <w:rsid w:val="000C4733"/>
    <w:rsid w:val="000C4868"/>
    <w:rsid w:val="000C4BAF"/>
    <w:rsid w:val="000D0ED1"/>
    <w:rsid w:val="000D5654"/>
    <w:rsid w:val="000D7C04"/>
    <w:rsid w:val="000E08F1"/>
    <w:rsid w:val="000E5A26"/>
    <w:rsid w:val="000F3696"/>
    <w:rsid w:val="000F746B"/>
    <w:rsid w:val="00102588"/>
    <w:rsid w:val="00103149"/>
    <w:rsid w:val="00104B4A"/>
    <w:rsid w:val="00104CED"/>
    <w:rsid w:val="00107F52"/>
    <w:rsid w:val="00114832"/>
    <w:rsid w:val="00117B37"/>
    <w:rsid w:val="00123CF8"/>
    <w:rsid w:val="00125682"/>
    <w:rsid w:val="0013408A"/>
    <w:rsid w:val="0013482B"/>
    <w:rsid w:val="00142B75"/>
    <w:rsid w:val="001475D1"/>
    <w:rsid w:val="001519CD"/>
    <w:rsid w:val="00152A7C"/>
    <w:rsid w:val="001538DD"/>
    <w:rsid w:val="0015469F"/>
    <w:rsid w:val="00157C41"/>
    <w:rsid w:val="00160FB6"/>
    <w:rsid w:val="001652F4"/>
    <w:rsid w:val="00165DF5"/>
    <w:rsid w:val="001665E7"/>
    <w:rsid w:val="00166B6C"/>
    <w:rsid w:val="00171818"/>
    <w:rsid w:val="00171C91"/>
    <w:rsid w:val="00172872"/>
    <w:rsid w:val="00173BC2"/>
    <w:rsid w:val="001762F7"/>
    <w:rsid w:val="00176976"/>
    <w:rsid w:val="00183458"/>
    <w:rsid w:val="00185B31"/>
    <w:rsid w:val="00186520"/>
    <w:rsid w:val="0019183B"/>
    <w:rsid w:val="001B114F"/>
    <w:rsid w:val="001B1322"/>
    <w:rsid w:val="001B27F2"/>
    <w:rsid w:val="001B2B3C"/>
    <w:rsid w:val="001B7558"/>
    <w:rsid w:val="001C025D"/>
    <w:rsid w:val="001C7D9A"/>
    <w:rsid w:val="001E0D2A"/>
    <w:rsid w:val="001E5079"/>
    <w:rsid w:val="001E5304"/>
    <w:rsid w:val="001E6B5D"/>
    <w:rsid w:val="001F2116"/>
    <w:rsid w:val="0020479B"/>
    <w:rsid w:val="002049A9"/>
    <w:rsid w:val="00205CD1"/>
    <w:rsid w:val="00210B45"/>
    <w:rsid w:val="00227756"/>
    <w:rsid w:val="002352D1"/>
    <w:rsid w:val="002402CA"/>
    <w:rsid w:val="0025010B"/>
    <w:rsid w:val="00250203"/>
    <w:rsid w:val="00255E4F"/>
    <w:rsid w:val="00257F79"/>
    <w:rsid w:val="00260F2B"/>
    <w:rsid w:val="00261094"/>
    <w:rsid w:val="00273C0A"/>
    <w:rsid w:val="002761F5"/>
    <w:rsid w:val="00277288"/>
    <w:rsid w:val="00280620"/>
    <w:rsid w:val="00280C1A"/>
    <w:rsid w:val="00282FA1"/>
    <w:rsid w:val="00283CFD"/>
    <w:rsid w:val="002922F9"/>
    <w:rsid w:val="002977ED"/>
    <w:rsid w:val="002A0EE0"/>
    <w:rsid w:val="002A5D00"/>
    <w:rsid w:val="002A67C1"/>
    <w:rsid w:val="002A6A9F"/>
    <w:rsid w:val="002B0711"/>
    <w:rsid w:val="002B2808"/>
    <w:rsid w:val="002B409D"/>
    <w:rsid w:val="002B728E"/>
    <w:rsid w:val="002C49DD"/>
    <w:rsid w:val="002C7A4D"/>
    <w:rsid w:val="002D0A88"/>
    <w:rsid w:val="002D1081"/>
    <w:rsid w:val="002D16B6"/>
    <w:rsid w:val="002E24D6"/>
    <w:rsid w:val="002E41ED"/>
    <w:rsid w:val="002E4507"/>
    <w:rsid w:val="002F354D"/>
    <w:rsid w:val="002F4209"/>
    <w:rsid w:val="002F725F"/>
    <w:rsid w:val="00301333"/>
    <w:rsid w:val="003040CC"/>
    <w:rsid w:val="00304EE7"/>
    <w:rsid w:val="00311CF8"/>
    <w:rsid w:val="00312383"/>
    <w:rsid w:val="00313105"/>
    <w:rsid w:val="003167EE"/>
    <w:rsid w:val="00316BB8"/>
    <w:rsid w:val="0033209A"/>
    <w:rsid w:val="0033475E"/>
    <w:rsid w:val="003405C2"/>
    <w:rsid w:val="003412B4"/>
    <w:rsid w:val="00341F0B"/>
    <w:rsid w:val="003427C0"/>
    <w:rsid w:val="003519C5"/>
    <w:rsid w:val="0035210A"/>
    <w:rsid w:val="00353074"/>
    <w:rsid w:val="00361065"/>
    <w:rsid w:val="00362C46"/>
    <w:rsid w:val="00363861"/>
    <w:rsid w:val="00363ABE"/>
    <w:rsid w:val="003661A8"/>
    <w:rsid w:val="00366FC9"/>
    <w:rsid w:val="00371734"/>
    <w:rsid w:val="00373D46"/>
    <w:rsid w:val="00374300"/>
    <w:rsid w:val="003754D0"/>
    <w:rsid w:val="00375EA5"/>
    <w:rsid w:val="003810EF"/>
    <w:rsid w:val="003831FC"/>
    <w:rsid w:val="003834E8"/>
    <w:rsid w:val="00383F86"/>
    <w:rsid w:val="00384053"/>
    <w:rsid w:val="00385362"/>
    <w:rsid w:val="00393EC5"/>
    <w:rsid w:val="003A4C2D"/>
    <w:rsid w:val="003A737B"/>
    <w:rsid w:val="003C065E"/>
    <w:rsid w:val="003C320E"/>
    <w:rsid w:val="003C5083"/>
    <w:rsid w:val="003C7B70"/>
    <w:rsid w:val="003D195D"/>
    <w:rsid w:val="003D33D6"/>
    <w:rsid w:val="003D42C4"/>
    <w:rsid w:val="003D7A40"/>
    <w:rsid w:val="003E024B"/>
    <w:rsid w:val="003E2D76"/>
    <w:rsid w:val="003E5764"/>
    <w:rsid w:val="003E72AE"/>
    <w:rsid w:val="003E7536"/>
    <w:rsid w:val="003E76DE"/>
    <w:rsid w:val="003F2035"/>
    <w:rsid w:val="003F248E"/>
    <w:rsid w:val="0040080B"/>
    <w:rsid w:val="004014C5"/>
    <w:rsid w:val="004030F1"/>
    <w:rsid w:val="00404AA3"/>
    <w:rsid w:val="0040538F"/>
    <w:rsid w:val="00417F36"/>
    <w:rsid w:val="00421D94"/>
    <w:rsid w:val="00423A9A"/>
    <w:rsid w:val="00425B50"/>
    <w:rsid w:val="004313C0"/>
    <w:rsid w:val="00431C29"/>
    <w:rsid w:val="00431D9E"/>
    <w:rsid w:val="00432A1C"/>
    <w:rsid w:val="00433E19"/>
    <w:rsid w:val="004359EA"/>
    <w:rsid w:val="00440554"/>
    <w:rsid w:val="0044387C"/>
    <w:rsid w:val="004444F9"/>
    <w:rsid w:val="004475E7"/>
    <w:rsid w:val="0044785F"/>
    <w:rsid w:val="00450519"/>
    <w:rsid w:val="0045334A"/>
    <w:rsid w:val="00453675"/>
    <w:rsid w:val="00454923"/>
    <w:rsid w:val="00466360"/>
    <w:rsid w:val="0046636F"/>
    <w:rsid w:val="004671CD"/>
    <w:rsid w:val="00471F2D"/>
    <w:rsid w:val="00474BC1"/>
    <w:rsid w:val="00476451"/>
    <w:rsid w:val="004807DC"/>
    <w:rsid w:val="00480FE4"/>
    <w:rsid w:val="0048123F"/>
    <w:rsid w:val="0048301B"/>
    <w:rsid w:val="00483A18"/>
    <w:rsid w:val="00485414"/>
    <w:rsid w:val="00485DE5"/>
    <w:rsid w:val="00492384"/>
    <w:rsid w:val="004926BE"/>
    <w:rsid w:val="00493D88"/>
    <w:rsid w:val="004948B5"/>
    <w:rsid w:val="004A16D8"/>
    <w:rsid w:val="004A36D9"/>
    <w:rsid w:val="004A3F8D"/>
    <w:rsid w:val="004A74CF"/>
    <w:rsid w:val="004B3A3A"/>
    <w:rsid w:val="004B68F6"/>
    <w:rsid w:val="004B6BBE"/>
    <w:rsid w:val="004C06B7"/>
    <w:rsid w:val="004C60E4"/>
    <w:rsid w:val="004D472B"/>
    <w:rsid w:val="004D4A72"/>
    <w:rsid w:val="004D6974"/>
    <w:rsid w:val="004E27AB"/>
    <w:rsid w:val="004E3113"/>
    <w:rsid w:val="004E4534"/>
    <w:rsid w:val="004E6C0E"/>
    <w:rsid w:val="004F1EED"/>
    <w:rsid w:val="004F3570"/>
    <w:rsid w:val="004F4436"/>
    <w:rsid w:val="004F5828"/>
    <w:rsid w:val="004F5C6B"/>
    <w:rsid w:val="004F7CF5"/>
    <w:rsid w:val="00504880"/>
    <w:rsid w:val="005061AA"/>
    <w:rsid w:val="00510ECE"/>
    <w:rsid w:val="005141EB"/>
    <w:rsid w:val="005148F7"/>
    <w:rsid w:val="00514C32"/>
    <w:rsid w:val="005168AA"/>
    <w:rsid w:val="00522FCE"/>
    <w:rsid w:val="00534F3B"/>
    <w:rsid w:val="005416C5"/>
    <w:rsid w:val="0054744A"/>
    <w:rsid w:val="00555DD0"/>
    <w:rsid w:val="005570CD"/>
    <w:rsid w:val="00557A24"/>
    <w:rsid w:val="00560BF3"/>
    <w:rsid w:val="00561A08"/>
    <w:rsid w:val="00563E71"/>
    <w:rsid w:val="00564C93"/>
    <w:rsid w:val="00566E96"/>
    <w:rsid w:val="00574500"/>
    <w:rsid w:val="005749D2"/>
    <w:rsid w:val="00574D25"/>
    <w:rsid w:val="00575F9A"/>
    <w:rsid w:val="0057664D"/>
    <w:rsid w:val="00581B96"/>
    <w:rsid w:val="00581C49"/>
    <w:rsid w:val="0058337B"/>
    <w:rsid w:val="005870C7"/>
    <w:rsid w:val="00592F5B"/>
    <w:rsid w:val="00593485"/>
    <w:rsid w:val="00597BAD"/>
    <w:rsid w:val="005A04BA"/>
    <w:rsid w:val="005A26F8"/>
    <w:rsid w:val="005A2E8D"/>
    <w:rsid w:val="005A6381"/>
    <w:rsid w:val="005B0D68"/>
    <w:rsid w:val="005B1AE6"/>
    <w:rsid w:val="005C0D40"/>
    <w:rsid w:val="005C395F"/>
    <w:rsid w:val="005C4BF6"/>
    <w:rsid w:val="005C5FE6"/>
    <w:rsid w:val="005D4CA5"/>
    <w:rsid w:val="005D6568"/>
    <w:rsid w:val="005D78E6"/>
    <w:rsid w:val="005E38CA"/>
    <w:rsid w:val="005E4EE1"/>
    <w:rsid w:val="005E7E31"/>
    <w:rsid w:val="005F0E6E"/>
    <w:rsid w:val="005F43CD"/>
    <w:rsid w:val="00600211"/>
    <w:rsid w:val="006009BE"/>
    <w:rsid w:val="00601C07"/>
    <w:rsid w:val="00610CE5"/>
    <w:rsid w:val="00613805"/>
    <w:rsid w:val="00615DC1"/>
    <w:rsid w:val="00615E23"/>
    <w:rsid w:val="00617878"/>
    <w:rsid w:val="00622471"/>
    <w:rsid w:val="00625391"/>
    <w:rsid w:val="00632F97"/>
    <w:rsid w:val="00634D09"/>
    <w:rsid w:val="006374FA"/>
    <w:rsid w:val="00637F0A"/>
    <w:rsid w:val="00642EB3"/>
    <w:rsid w:val="0064759A"/>
    <w:rsid w:val="00647B10"/>
    <w:rsid w:val="006500CC"/>
    <w:rsid w:val="00650EDA"/>
    <w:rsid w:val="00651F0C"/>
    <w:rsid w:val="00652D27"/>
    <w:rsid w:val="006631A8"/>
    <w:rsid w:val="006644D9"/>
    <w:rsid w:val="00664A7A"/>
    <w:rsid w:val="00665482"/>
    <w:rsid w:val="00670755"/>
    <w:rsid w:val="00671FA3"/>
    <w:rsid w:val="00673FEC"/>
    <w:rsid w:val="00674516"/>
    <w:rsid w:val="00680787"/>
    <w:rsid w:val="0068370E"/>
    <w:rsid w:val="00683DA8"/>
    <w:rsid w:val="00684D07"/>
    <w:rsid w:val="00690D94"/>
    <w:rsid w:val="00692D64"/>
    <w:rsid w:val="00693745"/>
    <w:rsid w:val="006A001D"/>
    <w:rsid w:val="006A1B34"/>
    <w:rsid w:val="006B066F"/>
    <w:rsid w:val="006B2A39"/>
    <w:rsid w:val="006B2D01"/>
    <w:rsid w:val="006B3D42"/>
    <w:rsid w:val="006B492C"/>
    <w:rsid w:val="006B51A8"/>
    <w:rsid w:val="006B62F4"/>
    <w:rsid w:val="006C1C19"/>
    <w:rsid w:val="006C4DE1"/>
    <w:rsid w:val="006D13DF"/>
    <w:rsid w:val="006D65CF"/>
    <w:rsid w:val="006E0CE0"/>
    <w:rsid w:val="006E18CC"/>
    <w:rsid w:val="006E34B2"/>
    <w:rsid w:val="006E41AB"/>
    <w:rsid w:val="006E53EF"/>
    <w:rsid w:val="006E64EE"/>
    <w:rsid w:val="006E77EC"/>
    <w:rsid w:val="006F39AD"/>
    <w:rsid w:val="00701B58"/>
    <w:rsid w:val="0070261E"/>
    <w:rsid w:val="00704A3A"/>
    <w:rsid w:val="00715759"/>
    <w:rsid w:val="00716168"/>
    <w:rsid w:val="00723350"/>
    <w:rsid w:val="007248CD"/>
    <w:rsid w:val="00726F58"/>
    <w:rsid w:val="00730D5F"/>
    <w:rsid w:val="007312EF"/>
    <w:rsid w:val="00736FF4"/>
    <w:rsid w:val="00740B87"/>
    <w:rsid w:val="00740C82"/>
    <w:rsid w:val="00753A8F"/>
    <w:rsid w:val="00753DBD"/>
    <w:rsid w:val="0075434B"/>
    <w:rsid w:val="0075457D"/>
    <w:rsid w:val="0075603A"/>
    <w:rsid w:val="00762F1D"/>
    <w:rsid w:val="00763027"/>
    <w:rsid w:val="00764B1E"/>
    <w:rsid w:val="00765E57"/>
    <w:rsid w:val="0077052C"/>
    <w:rsid w:val="00772EAE"/>
    <w:rsid w:val="007739F7"/>
    <w:rsid w:val="00774028"/>
    <w:rsid w:val="00781035"/>
    <w:rsid w:val="0078255A"/>
    <w:rsid w:val="00783823"/>
    <w:rsid w:val="00783E6E"/>
    <w:rsid w:val="0078630A"/>
    <w:rsid w:val="00786A9B"/>
    <w:rsid w:val="00787AB5"/>
    <w:rsid w:val="007915E5"/>
    <w:rsid w:val="00792886"/>
    <w:rsid w:val="00797F98"/>
    <w:rsid w:val="007A142E"/>
    <w:rsid w:val="007A1FB5"/>
    <w:rsid w:val="007A26C0"/>
    <w:rsid w:val="007A6B1B"/>
    <w:rsid w:val="007B27D3"/>
    <w:rsid w:val="007B3C23"/>
    <w:rsid w:val="007B78A7"/>
    <w:rsid w:val="007C3D66"/>
    <w:rsid w:val="007C4BC5"/>
    <w:rsid w:val="007C7419"/>
    <w:rsid w:val="007D29FD"/>
    <w:rsid w:val="007D3019"/>
    <w:rsid w:val="007D55A4"/>
    <w:rsid w:val="007D70DA"/>
    <w:rsid w:val="007E065C"/>
    <w:rsid w:val="007F2E64"/>
    <w:rsid w:val="008142EE"/>
    <w:rsid w:val="0082517E"/>
    <w:rsid w:val="00825715"/>
    <w:rsid w:val="00826022"/>
    <w:rsid w:val="008267F3"/>
    <w:rsid w:val="008270DD"/>
    <w:rsid w:val="0083130D"/>
    <w:rsid w:val="00831D7E"/>
    <w:rsid w:val="00831DD6"/>
    <w:rsid w:val="008321CD"/>
    <w:rsid w:val="00832323"/>
    <w:rsid w:val="00844CE9"/>
    <w:rsid w:val="008450CE"/>
    <w:rsid w:val="008458C8"/>
    <w:rsid w:val="00851A57"/>
    <w:rsid w:val="00851D05"/>
    <w:rsid w:val="008531C7"/>
    <w:rsid w:val="00854F0A"/>
    <w:rsid w:val="008624D7"/>
    <w:rsid w:val="0086501E"/>
    <w:rsid w:val="0087046D"/>
    <w:rsid w:val="008802CD"/>
    <w:rsid w:val="00880F03"/>
    <w:rsid w:val="00882BE5"/>
    <w:rsid w:val="00884D5A"/>
    <w:rsid w:val="0088728B"/>
    <w:rsid w:val="00891DBC"/>
    <w:rsid w:val="00893C0F"/>
    <w:rsid w:val="00896844"/>
    <w:rsid w:val="008A0AB3"/>
    <w:rsid w:val="008A136B"/>
    <w:rsid w:val="008A1B5D"/>
    <w:rsid w:val="008A5188"/>
    <w:rsid w:val="008B0601"/>
    <w:rsid w:val="008B0E5D"/>
    <w:rsid w:val="008B19FA"/>
    <w:rsid w:val="008B58A3"/>
    <w:rsid w:val="008C0D3B"/>
    <w:rsid w:val="008C398F"/>
    <w:rsid w:val="008C6EA0"/>
    <w:rsid w:val="008C7F23"/>
    <w:rsid w:val="008D11D4"/>
    <w:rsid w:val="008D36FB"/>
    <w:rsid w:val="008D4483"/>
    <w:rsid w:val="008D567E"/>
    <w:rsid w:val="008D57AB"/>
    <w:rsid w:val="008E5B12"/>
    <w:rsid w:val="008E6C77"/>
    <w:rsid w:val="008F015F"/>
    <w:rsid w:val="008F2DAD"/>
    <w:rsid w:val="009010B0"/>
    <w:rsid w:val="00901622"/>
    <w:rsid w:val="00901C5B"/>
    <w:rsid w:val="00904546"/>
    <w:rsid w:val="00906C33"/>
    <w:rsid w:val="0090708A"/>
    <w:rsid w:val="00907EF0"/>
    <w:rsid w:val="0091138C"/>
    <w:rsid w:val="009138C4"/>
    <w:rsid w:val="00922670"/>
    <w:rsid w:val="00925203"/>
    <w:rsid w:val="00927AB6"/>
    <w:rsid w:val="00931B7F"/>
    <w:rsid w:val="00932C6E"/>
    <w:rsid w:val="00937ED4"/>
    <w:rsid w:val="009404BD"/>
    <w:rsid w:val="00942C3B"/>
    <w:rsid w:val="0094330D"/>
    <w:rsid w:val="009437E8"/>
    <w:rsid w:val="0094705F"/>
    <w:rsid w:val="009475BE"/>
    <w:rsid w:val="009479C0"/>
    <w:rsid w:val="00955B08"/>
    <w:rsid w:val="00956198"/>
    <w:rsid w:val="009565AA"/>
    <w:rsid w:val="00957557"/>
    <w:rsid w:val="00962C05"/>
    <w:rsid w:val="00962E7F"/>
    <w:rsid w:val="00973141"/>
    <w:rsid w:val="00974B00"/>
    <w:rsid w:val="00980A71"/>
    <w:rsid w:val="00981A20"/>
    <w:rsid w:val="00987140"/>
    <w:rsid w:val="009879E5"/>
    <w:rsid w:val="0099106E"/>
    <w:rsid w:val="0099110B"/>
    <w:rsid w:val="009A084F"/>
    <w:rsid w:val="009A5F8D"/>
    <w:rsid w:val="009A6EF1"/>
    <w:rsid w:val="009B0D63"/>
    <w:rsid w:val="009B124E"/>
    <w:rsid w:val="009B3F4D"/>
    <w:rsid w:val="009B41DC"/>
    <w:rsid w:val="009C0916"/>
    <w:rsid w:val="009C11D1"/>
    <w:rsid w:val="009C1672"/>
    <w:rsid w:val="009C44AF"/>
    <w:rsid w:val="009C5FA2"/>
    <w:rsid w:val="009C7D5E"/>
    <w:rsid w:val="009D0E21"/>
    <w:rsid w:val="009D1506"/>
    <w:rsid w:val="009D1C44"/>
    <w:rsid w:val="009D2E1A"/>
    <w:rsid w:val="009D34DB"/>
    <w:rsid w:val="009D7F7F"/>
    <w:rsid w:val="009E0E63"/>
    <w:rsid w:val="009E1304"/>
    <w:rsid w:val="009E3619"/>
    <w:rsid w:val="009F1D01"/>
    <w:rsid w:val="009F5645"/>
    <w:rsid w:val="009F64B0"/>
    <w:rsid w:val="00A00699"/>
    <w:rsid w:val="00A0363D"/>
    <w:rsid w:val="00A151F4"/>
    <w:rsid w:val="00A15F7E"/>
    <w:rsid w:val="00A171B7"/>
    <w:rsid w:val="00A173EF"/>
    <w:rsid w:val="00A20162"/>
    <w:rsid w:val="00A25BF3"/>
    <w:rsid w:val="00A2644A"/>
    <w:rsid w:val="00A2708A"/>
    <w:rsid w:val="00A300C9"/>
    <w:rsid w:val="00A528FC"/>
    <w:rsid w:val="00A52A62"/>
    <w:rsid w:val="00A532FF"/>
    <w:rsid w:val="00A53D19"/>
    <w:rsid w:val="00A56997"/>
    <w:rsid w:val="00A574D3"/>
    <w:rsid w:val="00A62825"/>
    <w:rsid w:val="00A72A72"/>
    <w:rsid w:val="00A748D5"/>
    <w:rsid w:val="00A74FB1"/>
    <w:rsid w:val="00A77FEF"/>
    <w:rsid w:val="00A8060E"/>
    <w:rsid w:val="00A8180A"/>
    <w:rsid w:val="00A9221D"/>
    <w:rsid w:val="00A948C6"/>
    <w:rsid w:val="00A95521"/>
    <w:rsid w:val="00A96186"/>
    <w:rsid w:val="00AA16EF"/>
    <w:rsid w:val="00AA2228"/>
    <w:rsid w:val="00AA3F61"/>
    <w:rsid w:val="00AA4F90"/>
    <w:rsid w:val="00AA5BB0"/>
    <w:rsid w:val="00AB106B"/>
    <w:rsid w:val="00AB464B"/>
    <w:rsid w:val="00AB56AD"/>
    <w:rsid w:val="00AC5192"/>
    <w:rsid w:val="00AC64C7"/>
    <w:rsid w:val="00AD0263"/>
    <w:rsid w:val="00AD0985"/>
    <w:rsid w:val="00AD35BD"/>
    <w:rsid w:val="00AD368C"/>
    <w:rsid w:val="00AD4CBA"/>
    <w:rsid w:val="00AD5D27"/>
    <w:rsid w:val="00AE0C60"/>
    <w:rsid w:val="00AE3A01"/>
    <w:rsid w:val="00AE4042"/>
    <w:rsid w:val="00AE781E"/>
    <w:rsid w:val="00AF01C1"/>
    <w:rsid w:val="00AF37CB"/>
    <w:rsid w:val="00AF5EF9"/>
    <w:rsid w:val="00B06183"/>
    <w:rsid w:val="00B064CB"/>
    <w:rsid w:val="00B1191C"/>
    <w:rsid w:val="00B15321"/>
    <w:rsid w:val="00B16BDF"/>
    <w:rsid w:val="00B22D98"/>
    <w:rsid w:val="00B2325D"/>
    <w:rsid w:val="00B25BA1"/>
    <w:rsid w:val="00B3099A"/>
    <w:rsid w:val="00B32344"/>
    <w:rsid w:val="00B36468"/>
    <w:rsid w:val="00B37C26"/>
    <w:rsid w:val="00B421EF"/>
    <w:rsid w:val="00B42A6A"/>
    <w:rsid w:val="00B431EE"/>
    <w:rsid w:val="00B47D33"/>
    <w:rsid w:val="00B517F4"/>
    <w:rsid w:val="00B51FB2"/>
    <w:rsid w:val="00B550D3"/>
    <w:rsid w:val="00B5588F"/>
    <w:rsid w:val="00B65250"/>
    <w:rsid w:val="00B67887"/>
    <w:rsid w:val="00B71DB8"/>
    <w:rsid w:val="00B7219C"/>
    <w:rsid w:val="00B726E3"/>
    <w:rsid w:val="00B762D6"/>
    <w:rsid w:val="00B76731"/>
    <w:rsid w:val="00B80EFB"/>
    <w:rsid w:val="00B82D1A"/>
    <w:rsid w:val="00BA3BF9"/>
    <w:rsid w:val="00BA467C"/>
    <w:rsid w:val="00BB0F72"/>
    <w:rsid w:val="00BB2F4D"/>
    <w:rsid w:val="00BB37B3"/>
    <w:rsid w:val="00BC02E4"/>
    <w:rsid w:val="00BC0994"/>
    <w:rsid w:val="00BC3417"/>
    <w:rsid w:val="00BC7E7A"/>
    <w:rsid w:val="00BD1402"/>
    <w:rsid w:val="00BD185A"/>
    <w:rsid w:val="00BD4277"/>
    <w:rsid w:val="00BD60FA"/>
    <w:rsid w:val="00BD6B99"/>
    <w:rsid w:val="00BE4162"/>
    <w:rsid w:val="00BE7573"/>
    <w:rsid w:val="00BF42E7"/>
    <w:rsid w:val="00BF49A8"/>
    <w:rsid w:val="00C0618D"/>
    <w:rsid w:val="00C0730E"/>
    <w:rsid w:val="00C15A3F"/>
    <w:rsid w:val="00C17F1E"/>
    <w:rsid w:val="00C20BF2"/>
    <w:rsid w:val="00C211F3"/>
    <w:rsid w:val="00C33500"/>
    <w:rsid w:val="00C33AB1"/>
    <w:rsid w:val="00C355DB"/>
    <w:rsid w:val="00C444DD"/>
    <w:rsid w:val="00C474DF"/>
    <w:rsid w:val="00C508C8"/>
    <w:rsid w:val="00C51384"/>
    <w:rsid w:val="00C55E59"/>
    <w:rsid w:val="00C563C6"/>
    <w:rsid w:val="00C600A1"/>
    <w:rsid w:val="00C63199"/>
    <w:rsid w:val="00C65223"/>
    <w:rsid w:val="00C678A5"/>
    <w:rsid w:val="00C679ED"/>
    <w:rsid w:val="00C7254C"/>
    <w:rsid w:val="00C73F60"/>
    <w:rsid w:val="00C77C94"/>
    <w:rsid w:val="00C80B5B"/>
    <w:rsid w:val="00C811EB"/>
    <w:rsid w:val="00C82859"/>
    <w:rsid w:val="00C8325C"/>
    <w:rsid w:val="00C840AF"/>
    <w:rsid w:val="00C86401"/>
    <w:rsid w:val="00C86458"/>
    <w:rsid w:val="00C913D4"/>
    <w:rsid w:val="00C9405A"/>
    <w:rsid w:val="00C95757"/>
    <w:rsid w:val="00C965F1"/>
    <w:rsid w:val="00CA2531"/>
    <w:rsid w:val="00CA36D3"/>
    <w:rsid w:val="00CA5F17"/>
    <w:rsid w:val="00CA7560"/>
    <w:rsid w:val="00CB2402"/>
    <w:rsid w:val="00CB4E86"/>
    <w:rsid w:val="00CC19F1"/>
    <w:rsid w:val="00CC1EA5"/>
    <w:rsid w:val="00CC6732"/>
    <w:rsid w:val="00CD14A7"/>
    <w:rsid w:val="00CD16E2"/>
    <w:rsid w:val="00CD1C3A"/>
    <w:rsid w:val="00CD2B9E"/>
    <w:rsid w:val="00CD3D3C"/>
    <w:rsid w:val="00CD65B6"/>
    <w:rsid w:val="00CE198F"/>
    <w:rsid w:val="00CF07F1"/>
    <w:rsid w:val="00CF2360"/>
    <w:rsid w:val="00CF745E"/>
    <w:rsid w:val="00CF76B2"/>
    <w:rsid w:val="00CF7BD5"/>
    <w:rsid w:val="00D00B68"/>
    <w:rsid w:val="00D06F8A"/>
    <w:rsid w:val="00D105C0"/>
    <w:rsid w:val="00D17BDE"/>
    <w:rsid w:val="00D211D2"/>
    <w:rsid w:val="00D22F4A"/>
    <w:rsid w:val="00D24D9D"/>
    <w:rsid w:val="00D26959"/>
    <w:rsid w:val="00D26E39"/>
    <w:rsid w:val="00D36181"/>
    <w:rsid w:val="00D37C74"/>
    <w:rsid w:val="00D4039D"/>
    <w:rsid w:val="00D40FE1"/>
    <w:rsid w:val="00D43412"/>
    <w:rsid w:val="00D437FF"/>
    <w:rsid w:val="00D5063C"/>
    <w:rsid w:val="00D50EF5"/>
    <w:rsid w:val="00D51DBA"/>
    <w:rsid w:val="00D53822"/>
    <w:rsid w:val="00D54CAE"/>
    <w:rsid w:val="00D56B39"/>
    <w:rsid w:val="00D63A67"/>
    <w:rsid w:val="00D7289E"/>
    <w:rsid w:val="00D77261"/>
    <w:rsid w:val="00D81FED"/>
    <w:rsid w:val="00D918DC"/>
    <w:rsid w:val="00DA6921"/>
    <w:rsid w:val="00DA7A38"/>
    <w:rsid w:val="00DA7B10"/>
    <w:rsid w:val="00DA7CCB"/>
    <w:rsid w:val="00DB3BC6"/>
    <w:rsid w:val="00DB5484"/>
    <w:rsid w:val="00DB6177"/>
    <w:rsid w:val="00DB7513"/>
    <w:rsid w:val="00DB7BE7"/>
    <w:rsid w:val="00DC07E8"/>
    <w:rsid w:val="00DC1848"/>
    <w:rsid w:val="00DC2C71"/>
    <w:rsid w:val="00DC6084"/>
    <w:rsid w:val="00DD3321"/>
    <w:rsid w:val="00DD43E3"/>
    <w:rsid w:val="00DE2BD5"/>
    <w:rsid w:val="00DE3005"/>
    <w:rsid w:val="00DF2B80"/>
    <w:rsid w:val="00DF49B0"/>
    <w:rsid w:val="00DF5E72"/>
    <w:rsid w:val="00DF7A95"/>
    <w:rsid w:val="00E03F11"/>
    <w:rsid w:val="00E060A3"/>
    <w:rsid w:val="00E060F3"/>
    <w:rsid w:val="00E104BE"/>
    <w:rsid w:val="00E14C0E"/>
    <w:rsid w:val="00E15CA8"/>
    <w:rsid w:val="00E219CB"/>
    <w:rsid w:val="00E27D38"/>
    <w:rsid w:val="00E30051"/>
    <w:rsid w:val="00E347F2"/>
    <w:rsid w:val="00E358E0"/>
    <w:rsid w:val="00E41FC0"/>
    <w:rsid w:val="00E429F8"/>
    <w:rsid w:val="00E46409"/>
    <w:rsid w:val="00E62459"/>
    <w:rsid w:val="00E63168"/>
    <w:rsid w:val="00E6644B"/>
    <w:rsid w:val="00E6689B"/>
    <w:rsid w:val="00E70843"/>
    <w:rsid w:val="00E71B62"/>
    <w:rsid w:val="00E727C6"/>
    <w:rsid w:val="00E7410A"/>
    <w:rsid w:val="00E74D1A"/>
    <w:rsid w:val="00E75F36"/>
    <w:rsid w:val="00E76A06"/>
    <w:rsid w:val="00E8061D"/>
    <w:rsid w:val="00E90A36"/>
    <w:rsid w:val="00E97BD8"/>
    <w:rsid w:val="00EA1E0F"/>
    <w:rsid w:val="00EA3939"/>
    <w:rsid w:val="00EA5A5D"/>
    <w:rsid w:val="00EA62C7"/>
    <w:rsid w:val="00EB08F8"/>
    <w:rsid w:val="00EB6B8B"/>
    <w:rsid w:val="00EC0A71"/>
    <w:rsid w:val="00EC1106"/>
    <w:rsid w:val="00EC1BC7"/>
    <w:rsid w:val="00EC5838"/>
    <w:rsid w:val="00EC61AE"/>
    <w:rsid w:val="00ED150D"/>
    <w:rsid w:val="00ED277C"/>
    <w:rsid w:val="00ED49FB"/>
    <w:rsid w:val="00EE3B3F"/>
    <w:rsid w:val="00EE6730"/>
    <w:rsid w:val="00EF05FE"/>
    <w:rsid w:val="00EF41D3"/>
    <w:rsid w:val="00EF731B"/>
    <w:rsid w:val="00F000EA"/>
    <w:rsid w:val="00F01381"/>
    <w:rsid w:val="00F100F3"/>
    <w:rsid w:val="00F10B94"/>
    <w:rsid w:val="00F13C90"/>
    <w:rsid w:val="00F17E74"/>
    <w:rsid w:val="00F20544"/>
    <w:rsid w:val="00F22EEB"/>
    <w:rsid w:val="00F26088"/>
    <w:rsid w:val="00F26397"/>
    <w:rsid w:val="00F30D86"/>
    <w:rsid w:val="00F345A5"/>
    <w:rsid w:val="00F34EAF"/>
    <w:rsid w:val="00F365AE"/>
    <w:rsid w:val="00F4191A"/>
    <w:rsid w:val="00F43C77"/>
    <w:rsid w:val="00F44AFC"/>
    <w:rsid w:val="00F47B12"/>
    <w:rsid w:val="00F51811"/>
    <w:rsid w:val="00F51A51"/>
    <w:rsid w:val="00F54137"/>
    <w:rsid w:val="00F639AC"/>
    <w:rsid w:val="00F70277"/>
    <w:rsid w:val="00F723A4"/>
    <w:rsid w:val="00F754D0"/>
    <w:rsid w:val="00F81764"/>
    <w:rsid w:val="00F817E6"/>
    <w:rsid w:val="00F829D0"/>
    <w:rsid w:val="00F83FF4"/>
    <w:rsid w:val="00F869F9"/>
    <w:rsid w:val="00F87748"/>
    <w:rsid w:val="00F906FF"/>
    <w:rsid w:val="00F907F7"/>
    <w:rsid w:val="00F93F81"/>
    <w:rsid w:val="00F96B4F"/>
    <w:rsid w:val="00FA0591"/>
    <w:rsid w:val="00FA2A0E"/>
    <w:rsid w:val="00FA3B3D"/>
    <w:rsid w:val="00FA5406"/>
    <w:rsid w:val="00FB141B"/>
    <w:rsid w:val="00FB1AF5"/>
    <w:rsid w:val="00FB3BA2"/>
    <w:rsid w:val="00FC03FE"/>
    <w:rsid w:val="00FD0749"/>
    <w:rsid w:val="00FD0789"/>
    <w:rsid w:val="00FD19EF"/>
    <w:rsid w:val="00FD1EF2"/>
    <w:rsid w:val="00FD37E2"/>
    <w:rsid w:val="00FD6714"/>
    <w:rsid w:val="00FE32B6"/>
    <w:rsid w:val="00FE6D25"/>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uiPriority w:val="99"/>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uiPriority w:val="22"/>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rsid w:val="00A8060E"/>
    <w:rPr>
      <w:sz w:val="24"/>
      <w:szCs w:val="24"/>
    </w:rPr>
  </w:style>
  <w:style w:type="character" w:styleId="nfase">
    <w:name w:val="Emphasis"/>
    <w:basedOn w:val="Fontepargpadro"/>
    <w:uiPriority w:val="20"/>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s>
</file>

<file path=word/webSettings.xml><?xml version="1.0" encoding="utf-8"?>
<w:webSettings xmlns:r="http://schemas.openxmlformats.org/officeDocument/2006/relationships" xmlns:w="http://schemas.openxmlformats.org/wordprocessingml/2006/main">
  <w:divs>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51657403">
      <w:bodyDiv w:val="1"/>
      <w:marLeft w:val="0"/>
      <w:marRight w:val="0"/>
      <w:marTop w:val="0"/>
      <w:marBottom w:val="0"/>
      <w:divBdr>
        <w:top w:val="none" w:sz="0" w:space="0" w:color="auto"/>
        <w:left w:val="none" w:sz="0" w:space="0" w:color="auto"/>
        <w:bottom w:val="none" w:sz="0" w:space="0" w:color="auto"/>
        <w:right w:val="none" w:sz="0" w:space="0" w:color="auto"/>
      </w:divBdr>
    </w:div>
    <w:div w:id="56517588">
      <w:bodyDiv w:val="1"/>
      <w:marLeft w:val="0"/>
      <w:marRight w:val="0"/>
      <w:marTop w:val="0"/>
      <w:marBottom w:val="0"/>
      <w:divBdr>
        <w:top w:val="none" w:sz="0" w:space="0" w:color="auto"/>
        <w:left w:val="none" w:sz="0" w:space="0" w:color="auto"/>
        <w:bottom w:val="none" w:sz="0" w:space="0" w:color="auto"/>
        <w:right w:val="none" w:sz="0" w:space="0" w:color="auto"/>
      </w:divBdr>
    </w:div>
    <w:div w:id="60762945">
      <w:bodyDiv w:val="1"/>
      <w:marLeft w:val="0"/>
      <w:marRight w:val="0"/>
      <w:marTop w:val="0"/>
      <w:marBottom w:val="0"/>
      <w:divBdr>
        <w:top w:val="none" w:sz="0" w:space="0" w:color="auto"/>
        <w:left w:val="none" w:sz="0" w:space="0" w:color="auto"/>
        <w:bottom w:val="none" w:sz="0" w:space="0" w:color="auto"/>
        <w:right w:val="none" w:sz="0" w:space="0" w:color="auto"/>
      </w:divBdr>
    </w:div>
    <w:div w:id="74328013">
      <w:bodyDiv w:val="1"/>
      <w:marLeft w:val="0"/>
      <w:marRight w:val="0"/>
      <w:marTop w:val="0"/>
      <w:marBottom w:val="0"/>
      <w:divBdr>
        <w:top w:val="none" w:sz="0" w:space="0" w:color="auto"/>
        <w:left w:val="none" w:sz="0" w:space="0" w:color="auto"/>
        <w:bottom w:val="none" w:sz="0" w:space="0" w:color="auto"/>
        <w:right w:val="none" w:sz="0" w:space="0" w:color="auto"/>
      </w:divBdr>
    </w:div>
    <w:div w:id="84301346">
      <w:bodyDiv w:val="1"/>
      <w:marLeft w:val="0"/>
      <w:marRight w:val="0"/>
      <w:marTop w:val="0"/>
      <w:marBottom w:val="0"/>
      <w:divBdr>
        <w:top w:val="none" w:sz="0" w:space="0" w:color="auto"/>
        <w:left w:val="none" w:sz="0" w:space="0" w:color="auto"/>
        <w:bottom w:val="none" w:sz="0" w:space="0" w:color="auto"/>
        <w:right w:val="none" w:sz="0" w:space="0" w:color="auto"/>
      </w:divBdr>
    </w:div>
    <w:div w:id="87585523">
      <w:bodyDiv w:val="1"/>
      <w:marLeft w:val="0"/>
      <w:marRight w:val="0"/>
      <w:marTop w:val="0"/>
      <w:marBottom w:val="0"/>
      <w:divBdr>
        <w:top w:val="none" w:sz="0" w:space="0" w:color="auto"/>
        <w:left w:val="none" w:sz="0" w:space="0" w:color="auto"/>
        <w:bottom w:val="none" w:sz="0" w:space="0" w:color="auto"/>
        <w:right w:val="none" w:sz="0" w:space="0" w:color="auto"/>
      </w:divBdr>
    </w:div>
    <w:div w:id="95449372">
      <w:bodyDiv w:val="1"/>
      <w:marLeft w:val="0"/>
      <w:marRight w:val="0"/>
      <w:marTop w:val="0"/>
      <w:marBottom w:val="0"/>
      <w:divBdr>
        <w:top w:val="none" w:sz="0" w:space="0" w:color="auto"/>
        <w:left w:val="none" w:sz="0" w:space="0" w:color="auto"/>
        <w:bottom w:val="none" w:sz="0" w:space="0" w:color="auto"/>
        <w:right w:val="none" w:sz="0" w:space="0" w:color="auto"/>
      </w:divBdr>
    </w:div>
    <w:div w:id="96950413">
      <w:bodyDiv w:val="1"/>
      <w:marLeft w:val="0"/>
      <w:marRight w:val="0"/>
      <w:marTop w:val="0"/>
      <w:marBottom w:val="0"/>
      <w:divBdr>
        <w:top w:val="none" w:sz="0" w:space="0" w:color="auto"/>
        <w:left w:val="none" w:sz="0" w:space="0" w:color="auto"/>
        <w:bottom w:val="none" w:sz="0" w:space="0" w:color="auto"/>
        <w:right w:val="none" w:sz="0" w:space="0" w:color="auto"/>
      </w:divBdr>
    </w:div>
    <w:div w:id="107549799">
      <w:bodyDiv w:val="1"/>
      <w:marLeft w:val="0"/>
      <w:marRight w:val="0"/>
      <w:marTop w:val="0"/>
      <w:marBottom w:val="0"/>
      <w:divBdr>
        <w:top w:val="none" w:sz="0" w:space="0" w:color="auto"/>
        <w:left w:val="none" w:sz="0" w:space="0" w:color="auto"/>
        <w:bottom w:val="none" w:sz="0" w:space="0" w:color="auto"/>
        <w:right w:val="none" w:sz="0" w:space="0" w:color="auto"/>
      </w:divBdr>
    </w:div>
    <w:div w:id="110903576">
      <w:bodyDiv w:val="1"/>
      <w:marLeft w:val="0"/>
      <w:marRight w:val="0"/>
      <w:marTop w:val="0"/>
      <w:marBottom w:val="0"/>
      <w:divBdr>
        <w:top w:val="none" w:sz="0" w:space="0" w:color="auto"/>
        <w:left w:val="none" w:sz="0" w:space="0" w:color="auto"/>
        <w:bottom w:val="none" w:sz="0" w:space="0" w:color="auto"/>
        <w:right w:val="none" w:sz="0" w:space="0" w:color="auto"/>
      </w:divBdr>
    </w:div>
    <w:div w:id="111900315">
      <w:bodyDiv w:val="1"/>
      <w:marLeft w:val="0"/>
      <w:marRight w:val="0"/>
      <w:marTop w:val="0"/>
      <w:marBottom w:val="0"/>
      <w:divBdr>
        <w:top w:val="none" w:sz="0" w:space="0" w:color="auto"/>
        <w:left w:val="none" w:sz="0" w:space="0" w:color="auto"/>
        <w:bottom w:val="none" w:sz="0" w:space="0" w:color="auto"/>
        <w:right w:val="none" w:sz="0" w:space="0" w:color="auto"/>
      </w:divBdr>
    </w:div>
    <w:div w:id="118844182">
      <w:bodyDiv w:val="1"/>
      <w:marLeft w:val="0"/>
      <w:marRight w:val="0"/>
      <w:marTop w:val="0"/>
      <w:marBottom w:val="0"/>
      <w:divBdr>
        <w:top w:val="none" w:sz="0" w:space="0" w:color="auto"/>
        <w:left w:val="none" w:sz="0" w:space="0" w:color="auto"/>
        <w:bottom w:val="none" w:sz="0" w:space="0" w:color="auto"/>
        <w:right w:val="none" w:sz="0" w:space="0" w:color="auto"/>
      </w:divBdr>
    </w:div>
    <w:div w:id="125854188">
      <w:bodyDiv w:val="1"/>
      <w:marLeft w:val="0"/>
      <w:marRight w:val="0"/>
      <w:marTop w:val="0"/>
      <w:marBottom w:val="0"/>
      <w:divBdr>
        <w:top w:val="none" w:sz="0" w:space="0" w:color="auto"/>
        <w:left w:val="none" w:sz="0" w:space="0" w:color="auto"/>
        <w:bottom w:val="none" w:sz="0" w:space="0" w:color="auto"/>
        <w:right w:val="none" w:sz="0" w:space="0" w:color="auto"/>
      </w:divBdr>
    </w:div>
    <w:div w:id="138615508">
      <w:bodyDiv w:val="1"/>
      <w:marLeft w:val="0"/>
      <w:marRight w:val="0"/>
      <w:marTop w:val="0"/>
      <w:marBottom w:val="0"/>
      <w:divBdr>
        <w:top w:val="none" w:sz="0" w:space="0" w:color="auto"/>
        <w:left w:val="none" w:sz="0" w:space="0" w:color="auto"/>
        <w:bottom w:val="none" w:sz="0" w:space="0" w:color="auto"/>
        <w:right w:val="none" w:sz="0" w:space="0" w:color="auto"/>
      </w:divBdr>
    </w:div>
    <w:div w:id="142046814">
      <w:bodyDiv w:val="1"/>
      <w:marLeft w:val="0"/>
      <w:marRight w:val="0"/>
      <w:marTop w:val="0"/>
      <w:marBottom w:val="0"/>
      <w:divBdr>
        <w:top w:val="none" w:sz="0" w:space="0" w:color="auto"/>
        <w:left w:val="none" w:sz="0" w:space="0" w:color="auto"/>
        <w:bottom w:val="none" w:sz="0" w:space="0" w:color="auto"/>
        <w:right w:val="none" w:sz="0" w:space="0" w:color="auto"/>
      </w:divBdr>
    </w:div>
    <w:div w:id="145128334">
      <w:bodyDiv w:val="1"/>
      <w:marLeft w:val="0"/>
      <w:marRight w:val="0"/>
      <w:marTop w:val="0"/>
      <w:marBottom w:val="0"/>
      <w:divBdr>
        <w:top w:val="none" w:sz="0" w:space="0" w:color="auto"/>
        <w:left w:val="none" w:sz="0" w:space="0" w:color="auto"/>
        <w:bottom w:val="none" w:sz="0" w:space="0" w:color="auto"/>
        <w:right w:val="none" w:sz="0" w:space="0" w:color="auto"/>
      </w:divBdr>
    </w:div>
    <w:div w:id="163056220">
      <w:bodyDiv w:val="1"/>
      <w:marLeft w:val="0"/>
      <w:marRight w:val="0"/>
      <w:marTop w:val="0"/>
      <w:marBottom w:val="0"/>
      <w:divBdr>
        <w:top w:val="none" w:sz="0" w:space="0" w:color="auto"/>
        <w:left w:val="none" w:sz="0" w:space="0" w:color="auto"/>
        <w:bottom w:val="none" w:sz="0" w:space="0" w:color="auto"/>
        <w:right w:val="none" w:sz="0" w:space="0" w:color="auto"/>
      </w:divBdr>
    </w:div>
    <w:div w:id="168908531">
      <w:bodyDiv w:val="1"/>
      <w:marLeft w:val="0"/>
      <w:marRight w:val="0"/>
      <w:marTop w:val="0"/>
      <w:marBottom w:val="0"/>
      <w:divBdr>
        <w:top w:val="none" w:sz="0" w:space="0" w:color="auto"/>
        <w:left w:val="none" w:sz="0" w:space="0" w:color="auto"/>
        <w:bottom w:val="none" w:sz="0" w:space="0" w:color="auto"/>
        <w:right w:val="none" w:sz="0" w:space="0" w:color="auto"/>
      </w:divBdr>
    </w:div>
    <w:div w:id="186332203">
      <w:bodyDiv w:val="1"/>
      <w:marLeft w:val="0"/>
      <w:marRight w:val="0"/>
      <w:marTop w:val="0"/>
      <w:marBottom w:val="0"/>
      <w:divBdr>
        <w:top w:val="none" w:sz="0" w:space="0" w:color="auto"/>
        <w:left w:val="none" w:sz="0" w:space="0" w:color="auto"/>
        <w:bottom w:val="none" w:sz="0" w:space="0" w:color="auto"/>
        <w:right w:val="none" w:sz="0" w:space="0" w:color="auto"/>
      </w:divBdr>
    </w:div>
    <w:div w:id="187571278">
      <w:bodyDiv w:val="1"/>
      <w:marLeft w:val="0"/>
      <w:marRight w:val="0"/>
      <w:marTop w:val="0"/>
      <w:marBottom w:val="0"/>
      <w:divBdr>
        <w:top w:val="none" w:sz="0" w:space="0" w:color="auto"/>
        <w:left w:val="none" w:sz="0" w:space="0" w:color="auto"/>
        <w:bottom w:val="none" w:sz="0" w:space="0" w:color="auto"/>
        <w:right w:val="none" w:sz="0" w:space="0" w:color="auto"/>
      </w:divBdr>
    </w:div>
    <w:div w:id="187791868">
      <w:bodyDiv w:val="1"/>
      <w:marLeft w:val="0"/>
      <w:marRight w:val="0"/>
      <w:marTop w:val="0"/>
      <w:marBottom w:val="0"/>
      <w:divBdr>
        <w:top w:val="none" w:sz="0" w:space="0" w:color="auto"/>
        <w:left w:val="none" w:sz="0" w:space="0" w:color="auto"/>
        <w:bottom w:val="none" w:sz="0" w:space="0" w:color="auto"/>
        <w:right w:val="none" w:sz="0" w:space="0" w:color="auto"/>
      </w:divBdr>
    </w:div>
    <w:div w:id="201328076">
      <w:bodyDiv w:val="1"/>
      <w:marLeft w:val="0"/>
      <w:marRight w:val="0"/>
      <w:marTop w:val="0"/>
      <w:marBottom w:val="0"/>
      <w:divBdr>
        <w:top w:val="none" w:sz="0" w:space="0" w:color="auto"/>
        <w:left w:val="none" w:sz="0" w:space="0" w:color="auto"/>
        <w:bottom w:val="none" w:sz="0" w:space="0" w:color="auto"/>
        <w:right w:val="none" w:sz="0" w:space="0" w:color="auto"/>
      </w:divBdr>
    </w:div>
    <w:div w:id="220599097">
      <w:bodyDiv w:val="1"/>
      <w:marLeft w:val="0"/>
      <w:marRight w:val="0"/>
      <w:marTop w:val="0"/>
      <w:marBottom w:val="0"/>
      <w:divBdr>
        <w:top w:val="none" w:sz="0" w:space="0" w:color="auto"/>
        <w:left w:val="none" w:sz="0" w:space="0" w:color="auto"/>
        <w:bottom w:val="none" w:sz="0" w:space="0" w:color="auto"/>
        <w:right w:val="none" w:sz="0" w:space="0" w:color="auto"/>
      </w:divBdr>
    </w:div>
    <w:div w:id="222569503">
      <w:bodyDiv w:val="1"/>
      <w:marLeft w:val="0"/>
      <w:marRight w:val="0"/>
      <w:marTop w:val="0"/>
      <w:marBottom w:val="0"/>
      <w:divBdr>
        <w:top w:val="none" w:sz="0" w:space="0" w:color="auto"/>
        <w:left w:val="none" w:sz="0" w:space="0" w:color="auto"/>
        <w:bottom w:val="none" w:sz="0" w:space="0" w:color="auto"/>
        <w:right w:val="none" w:sz="0" w:space="0" w:color="auto"/>
      </w:divBdr>
    </w:div>
    <w:div w:id="232550325">
      <w:bodyDiv w:val="1"/>
      <w:marLeft w:val="0"/>
      <w:marRight w:val="0"/>
      <w:marTop w:val="0"/>
      <w:marBottom w:val="0"/>
      <w:divBdr>
        <w:top w:val="none" w:sz="0" w:space="0" w:color="auto"/>
        <w:left w:val="none" w:sz="0" w:space="0" w:color="auto"/>
        <w:bottom w:val="none" w:sz="0" w:space="0" w:color="auto"/>
        <w:right w:val="none" w:sz="0" w:space="0" w:color="auto"/>
      </w:divBdr>
    </w:div>
    <w:div w:id="235016410">
      <w:bodyDiv w:val="1"/>
      <w:marLeft w:val="0"/>
      <w:marRight w:val="0"/>
      <w:marTop w:val="0"/>
      <w:marBottom w:val="0"/>
      <w:divBdr>
        <w:top w:val="none" w:sz="0" w:space="0" w:color="auto"/>
        <w:left w:val="none" w:sz="0" w:space="0" w:color="auto"/>
        <w:bottom w:val="none" w:sz="0" w:space="0" w:color="auto"/>
        <w:right w:val="none" w:sz="0" w:space="0" w:color="auto"/>
      </w:divBdr>
    </w:div>
    <w:div w:id="244723768">
      <w:bodyDiv w:val="1"/>
      <w:marLeft w:val="0"/>
      <w:marRight w:val="0"/>
      <w:marTop w:val="0"/>
      <w:marBottom w:val="0"/>
      <w:divBdr>
        <w:top w:val="none" w:sz="0" w:space="0" w:color="auto"/>
        <w:left w:val="none" w:sz="0" w:space="0" w:color="auto"/>
        <w:bottom w:val="none" w:sz="0" w:space="0" w:color="auto"/>
        <w:right w:val="none" w:sz="0" w:space="0" w:color="auto"/>
      </w:divBdr>
    </w:div>
    <w:div w:id="264462517">
      <w:bodyDiv w:val="1"/>
      <w:marLeft w:val="0"/>
      <w:marRight w:val="0"/>
      <w:marTop w:val="0"/>
      <w:marBottom w:val="0"/>
      <w:divBdr>
        <w:top w:val="none" w:sz="0" w:space="0" w:color="auto"/>
        <w:left w:val="none" w:sz="0" w:space="0" w:color="auto"/>
        <w:bottom w:val="none" w:sz="0" w:space="0" w:color="auto"/>
        <w:right w:val="none" w:sz="0" w:space="0" w:color="auto"/>
      </w:divBdr>
    </w:div>
    <w:div w:id="264844430">
      <w:bodyDiv w:val="1"/>
      <w:marLeft w:val="0"/>
      <w:marRight w:val="0"/>
      <w:marTop w:val="0"/>
      <w:marBottom w:val="0"/>
      <w:divBdr>
        <w:top w:val="none" w:sz="0" w:space="0" w:color="auto"/>
        <w:left w:val="none" w:sz="0" w:space="0" w:color="auto"/>
        <w:bottom w:val="none" w:sz="0" w:space="0" w:color="auto"/>
        <w:right w:val="none" w:sz="0" w:space="0" w:color="auto"/>
      </w:divBdr>
    </w:div>
    <w:div w:id="275060583">
      <w:bodyDiv w:val="1"/>
      <w:marLeft w:val="0"/>
      <w:marRight w:val="0"/>
      <w:marTop w:val="0"/>
      <w:marBottom w:val="0"/>
      <w:divBdr>
        <w:top w:val="none" w:sz="0" w:space="0" w:color="auto"/>
        <w:left w:val="none" w:sz="0" w:space="0" w:color="auto"/>
        <w:bottom w:val="none" w:sz="0" w:space="0" w:color="auto"/>
        <w:right w:val="none" w:sz="0" w:space="0" w:color="auto"/>
      </w:divBdr>
    </w:div>
    <w:div w:id="285550834">
      <w:bodyDiv w:val="1"/>
      <w:marLeft w:val="0"/>
      <w:marRight w:val="0"/>
      <w:marTop w:val="0"/>
      <w:marBottom w:val="0"/>
      <w:divBdr>
        <w:top w:val="none" w:sz="0" w:space="0" w:color="auto"/>
        <w:left w:val="none" w:sz="0" w:space="0" w:color="auto"/>
        <w:bottom w:val="none" w:sz="0" w:space="0" w:color="auto"/>
        <w:right w:val="none" w:sz="0" w:space="0" w:color="auto"/>
      </w:divBdr>
    </w:div>
    <w:div w:id="288979879">
      <w:bodyDiv w:val="1"/>
      <w:marLeft w:val="0"/>
      <w:marRight w:val="0"/>
      <w:marTop w:val="0"/>
      <w:marBottom w:val="0"/>
      <w:divBdr>
        <w:top w:val="none" w:sz="0" w:space="0" w:color="auto"/>
        <w:left w:val="none" w:sz="0" w:space="0" w:color="auto"/>
        <w:bottom w:val="none" w:sz="0" w:space="0" w:color="auto"/>
        <w:right w:val="none" w:sz="0" w:space="0" w:color="auto"/>
      </w:divBdr>
    </w:div>
    <w:div w:id="296419468">
      <w:bodyDiv w:val="1"/>
      <w:marLeft w:val="0"/>
      <w:marRight w:val="0"/>
      <w:marTop w:val="0"/>
      <w:marBottom w:val="0"/>
      <w:divBdr>
        <w:top w:val="none" w:sz="0" w:space="0" w:color="auto"/>
        <w:left w:val="none" w:sz="0" w:space="0" w:color="auto"/>
        <w:bottom w:val="none" w:sz="0" w:space="0" w:color="auto"/>
        <w:right w:val="none" w:sz="0" w:space="0" w:color="auto"/>
      </w:divBdr>
    </w:div>
    <w:div w:id="304046859">
      <w:bodyDiv w:val="1"/>
      <w:marLeft w:val="0"/>
      <w:marRight w:val="0"/>
      <w:marTop w:val="0"/>
      <w:marBottom w:val="0"/>
      <w:divBdr>
        <w:top w:val="none" w:sz="0" w:space="0" w:color="auto"/>
        <w:left w:val="none" w:sz="0" w:space="0" w:color="auto"/>
        <w:bottom w:val="none" w:sz="0" w:space="0" w:color="auto"/>
        <w:right w:val="none" w:sz="0" w:space="0" w:color="auto"/>
      </w:divBdr>
    </w:div>
    <w:div w:id="305164411">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318002222">
      <w:bodyDiv w:val="1"/>
      <w:marLeft w:val="0"/>
      <w:marRight w:val="0"/>
      <w:marTop w:val="0"/>
      <w:marBottom w:val="0"/>
      <w:divBdr>
        <w:top w:val="none" w:sz="0" w:space="0" w:color="auto"/>
        <w:left w:val="none" w:sz="0" w:space="0" w:color="auto"/>
        <w:bottom w:val="none" w:sz="0" w:space="0" w:color="auto"/>
        <w:right w:val="none" w:sz="0" w:space="0" w:color="auto"/>
      </w:divBdr>
    </w:div>
    <w:div w:id="319508173">
      <w:bodyDiv w:val="1"/>
      <w:marLeft w:val="0"/>
      <w:marRight w:val="0"/>
      <w:marTop w:val="0"/>
      <w:marBottom w:val="0"/>
      <w:divBdr>
        <w:top w:val="none" w:sz="0" w:space="0" w:color="auto"/>
        <w:left w:val="none" w:sz="0" w:space="0" w:color="auto"/>
        <w:bottom w:val="none" w:sz="0" w:space="0" w:color="auto"/>
        <w:right w:val="none" w:sz="0" w:space="0" w:color="auto"/>
      </w:divBdr>
    </w:div>
    <w:div w:id="323319043">
      <w:bodyDiv w:val="1"/>
      <w:marLeft w:val="0"/>
      <w:marRight w:val="0"/>
      <w:marTop w:val="0"/>
      <w:marBottom w:val="0"/>
      <w:divBdr>
        <w:top w:val="none" w:sz="0" w:space="0" w:color="auto"/>
        <w:left w:val="none" w:sz="0" w:space="0" w:color="auto"/>
        <w:bottom w:val="none" w:sz="0" w:space="0" w:color="auto"/>
        <w:right w:val="none" w:sz="0" w:space="0" w:color="auto"/>
      </w:divBdr>
    </w:div>
    <w:div w:id="323583949">
      <w:bodyDiv w:val="1"/>
      <w:marLeft w:val="0"/>
      <w:marRight w:val="0"/>
      <w:marTop w:val="0"/>
      <w:marBottom w:val="0"/>
      <w:divBdr>
        <w:top w:val="none" w:sz="0" w:space="0" w:color="auto"/>
        <w:left w:val="none" w:sz="0" w:space="0" w:color="auto"/>
        <w:bottom w:val="none" w:sz="0" w:space="0" w:color="auto"/>
        <w:right w:val="none" w:sz="0" w:space="0" w:color="auto"/>
      </w:divBdr>
    </w:div>
    <w:div w:id="329598155">
      <w:bodyDiv w:val="1"/>
      <w:marLeft w:val="0"/>
      <w:marRight w:val="0"/>
      <w:marTop w:val="0"/>
      <w:marBottom w:val="0"/>
      <w:divBdr>
        <w:top w:val="none" w:sz="0" w:space="0" w:color="auto"/>
        <w:left w:val="none" w:sz="0" w:space="0" w:color="auto"/>
        <w:bottom w:val="none" w:sz="0" w:space="0" w:color="auto"/>
        <w:right w:val="none" w:sz="0" w:space="0" w:color="auto"/>
      </w:divBdr>
    </w:div>
    <w:div w:id="331183553">
      <w:bodyDiv w:val="1"/>
      <w:marLeft w:val="0"/>
      <w:marRight w:val="0"/>
      <w:marTop w:val="0"/>
      <w:marBottom w:val="0"/>
      <w:divBdr>
        <w:top w:val="none" w:sz="0" w:space="0" w:color="auto"/>
        <w:left w:val="none" w:sz="0" w:space="0" w:color="auto"/>
        <w:bottom w:val="none" w:sz="0" w:space="0" w:color="auto"/>
        <w:right w:val="none" w:sz="0" w:space="0" w:color="auto"/>
      </w:divBdr>
    </w:div>
    <w:div w:id="344946307">
      <w:bodyDiv w:val="1"/>
      <w:marLeft w:val="0"/>
      <w:marRight w:val="0"/>
      <w:marTop w:val="0"/>
      <w:marBottom w:val="0"/>
      <w:divBdr>
        <w:top w:val="none" w:sz="0" w:space="0" w:color="auto"/>
        <w:left w:val="none" w:sz="0" w:space="0" w:color="auto"/>
        <w:bottom w:val="none" w:sz="0" w:space="0" w:color="auto"/>
        <w:right w:val="none" w:sz="0" w:space="0" w:color="auto"/>
      </w:divBdr>
    </w:div>
    <w:div w:id="346635952">
      <w:bodyDiv w:val="1"/>
      <w:marLeft w:val="0"/>
      <w:marRight w:val="0"/>
      <w:marTop w:val="0"/>
      <w:marBottom w:val="0"/>
      <w:divBdr>
        <w:top w:val="none" w:sz="0" w:space="0" w:color="auto"/>
        <w:left w:val="none" w:sz="0" w:space="0" w:color="auto"/>
        <w:bottom w:val="none" w:sz="0" w:space="0" w:color="auto"/>
        <w:right w:val="none" w:sz="0" w:space="0" w:color="auto"/>
      </w:divBdr>
    </w:div>
    <w:div w:id="349450906">
      <w:bodyDiv w:val="1"/>
      <w:marLeft w:val="0"/>
      <w:marRight w:val="0"/>
      <w:marTop w:val="0"/>
      <w:marBottom w:val="0"/>
      <w:divBdr>
        <w:top w:val="none" w:sz="0" w:space="0" w:color="auto"/>
        <w:left w:val="none" w:sz="0" w:space="0" w:color="auto"/>
        <w:bottom w:val="none" w:sz="0" w:space="0" w:color="auto"/>
        <w:right w:val="none" w:sz="0" w:space="0" w:color="auto"/>
      </w:divBdr>
    </w:div>
    <w:div w:id="352075952">
      <w:bodyDiv w:val="1"/>
      <w:marLeft w:val="0"/>
      <w:marRight w:val="0"/>
      <w:marTop w:val="0"/>
      <w:marBottom w:val="0"/>
      <w:divBdr>
        <w:top w:val="none" w:sz="0" w:space="0" w:color="auto"/>
        <w:left w:val="none" w:sz="0" w:space="0" w:color="auto"/>
        <w:bottom w:val="none" w:sz="0" w:space="0" w:color="auto"/>
        <w:right w:val="none" w:sz="0" w:space="0" w:color="auto"/>
      </w:divBdr>
    </w:div>
    <w:div w:id="354306360">
      <w:bodyDiv w:val="1"/>
      <w:marLeft w:val="0"/>
      <w:marRight w:val="0"/>
      <w:marTop w:val="0"/>
      <w:marBottom w:val="0"/>
      <w:divBdr>
        <w:top w:val="none" w:sz="0" w:space="0" w:color="auto"/>
        <w:left w:val="none" w:sz="0" w:space="0" w:color="auto"/>
        <w:bottom w:val="none" w:sz="0" w:space="0" w:color="auto"/>
        <w:right w:val="none" w:sz="0" w:space="0" w:color="auto"/>
      </w:divBdr>
    </w:div>
    <w:div w:id="360592196">
      <w:bodyDiv w:val="1"/>
      <w:marLeft w:val="0"/>
      <w:marRight w:val="0"/>
      <w:marTop w:val="0"/>
      <w:marBottom w:val="0"/>
      <w:divBdr>
        <w:top w:val="none" w:sz="0" w:space="0" w:color="auto"/>
        <w:left w:val="none" w:sz="0" w:space="0" w:color="auto"/>
        <w:bottom w:val="none" w:sz="0" w:space="0" w:color="auto"/>
        <w:right w:val="none" w:sz="0" w:space="0" w:color="auto"/>
      </w:divBdr>
    </w:div>
    <w:div w:id="375660229">
      <w:bodyDiv w:val="1"/>
      <w:marLeft w:val="0"/>
      <w:marRight w:val="0"/>
      <w:marTop w:val="0"/>
      <w:marBottom w:val="0"/>
      <w:divBdr>
        <w:top w:val="none" w:sz="0" w:space="0" w:color="auto"/>
        <w:left w:val="none" w:sz="0" w:space="0" w:color="auto"/>
        <w:bottom w:val="none" w:sz="0" w:space="0" w:color="auto"/>
        <w:right w:val="none" w:sz="0" w:space="0" w:color="auto"/>
      </w:divBdr>
    </w:div>
    <w:div w:id="398138105">
      <w:bodyDiv w:val="1"/>
      <w:marLeft w:val="0"/>
      <w:marRight w:val="0"/>
      <w:marTop w:val="0"/>
      <w:marBottom w:val="0"/>
      <w:divBdr>
        <w:top w:val="none" w:sz="0" w:space="0" w:color="auto"/>
        <w:left w:val="none" w:sz="0" w:space="0" w:color="auto"/>
        <w:bottom w:val="none" w:sz="0" w:space="0" w:color="auto"/>
        <w:right w:val="none" w:sz="0" w:space="0" w:color="auto"/>
      </w:divBdr>
    </w:div>
    <w:div w:id="399325118">
      <w:bodyDiv w:val="1"/>
      <w:marLeft w:val="0"/>
      <w:marRight w:val="0"/>
      <w:marTop w:val="0"/>
      <w:marBottom w:val="0"/>
      <w:divBdr>
        <w:top w:val="none" w:sz="0" w:space="0" w:color="auto"/>
        <w:left w:val="none" w:sz="0" w:space="0" w:color="auto"/>
        <w:bottom w:val="none" w:sz="0" w:space="0" w:color="auto"/>
        <w:right w:val="none" w:sz="0" w:space="0" w:color="auto"/>
      </w:divBdr>
    </w:div>
    <w:div w:id="402602046">
      <w:bodyDiv w:val="1"/>
      <w:marLeft w:val="0"/>
      <w:marRight w:val="0"/>
      <w:marTop w:val="0"/>
      <w:marBottom w:val="0"/>
      <w:divBdr>
        <w:top w:val="none" w:sz="0" w:space="0" w:color="auto"/>
        <w:left w:val="none" w:sz="0" w:space="0" w:color="auto"/>
        <w:bottom w:val="none" w:sz="0" w:space="0" w:color="auto"/>
        <w:right w:val="none" w:sz="0" w:space="0" w:color="auto"/>
      </w:divBdr>
    </w:div>
    <w:div w:id="415591283">
      <w:bodyDiv w:val="1"/>
      <w:marLeft w:val="0"/>
      <w:marRight w:val="0"/>
      <w:marTop w:val="0"/>
      <w:marBottom w:val="0"/>
      <w:divBdr>
        <w:top w:val="none" w:sz="0" w:space="0" w:color="auto"/>
        <w:left w:val="none" w:sz="0" w:space="0" w:color="auto"/>
        <w:bottom w:val="none" w:sz="0" w:space="0" w:color="auto"/>
        <w:right w:val="none" w:sz="0" w:space="0" w:color="auto"/>
      </w:divBdr>
    </w:div>
    <w:div w:id="418064183">
      <w:bodyDiv w:val="1"/>
      <w:marLeft w:val="0"/>
      <w:marRight w:val="0"/>
      <w:marTop w:val="0"/>
      <w:marBottom w:val="0"/>
      <w:divBdr>
        <w:top w:val="none" w:sz="0" w:space="0" w:color="auto"/>
        <w:left w:val="none" w:sz="0" w:space="0" w:color="auto"/>
        <w:bottom w:val="none" w:sz="0" w:space="0" w:color="auto"/>
        <w:right w:val="none" w:sz="0" w:space="0" w:color="auto"/>
      </w:divBdr>
    </w:div>
    <w:div w:id="435953046">
      <w:bodyDiv w:val="1"/>
      <w:marLeft w:val="0"/>
      <w:marRight w:val="0"/>
      <w:marTop w:val="0"/>
      <w:marBottom w:val="0"/>
      <w:divBdr>
        <w:top w:val="none" w:sz="0" w:space="0" w:color="auto"/>
        <w:left w:val="none" w:sz="0" w:space="0" w:color="auto"/>
        <w:bottom w:val="none" w:sz="0" w:space="0" w:color="auto"/>
        <w:right w:val="none" w:sz="0" w:space="0" w:color="auto"/>
      </w:divBdr>
    </w:div>
    <w:div w:id="443429226">
      <w:bodyDiv w:val="1"/>
      <w:marLeft w:val="0"/>
      <w:marRight w:val="0"/>
      <w:marTop w:val="0"/>
      <w:marBottom w:val="0"/>
      <w:divBdr>
        <w:top w:val="none" w:sz="0" w:space="0" w:color="auto"/>
        <w:left w:val="none" w:sz="0" w:space="0" w:color="auto"/>
        <w:bottom w:val="none" w:sz="0" w:space="0" w:color="auto"/>
        <w:right w:val="none" w:sz="0" w:space="0" w:color="auto"/>
      </w:divBdr>
    </w:div>
    <w:div w:id="449664415">
      <w:bodyDiv w:val="1"/>
      <w:marLeft w:val="0"/>
      <w:marRight w:val="0"/>
      <w:marTop w:val="0"/>
      <w:marBottom w:val="0"/>
      <w:divBdr>
        <w:top w:val="none" w:sz="0" w:space="0" w:color="auto"/>
        <w:left w:val="none" w:sz="0" w:space="0" w:color="auto"/>
        <w:bottom w:val="none" w:sz="0" w:space="0" w:color="auto"/>
        <w:right w:val="none" w:sz="0" w:space="0" w:color="auto"/>
      </w:divBdr>
    </w:div>
    <w:div w:id="463423635">
      <w:bodyDiv w:val="1"/>
      <w:marLeft w:val="0"/>
      <w:marRight w:val="0"/>
      <w:marTop w:val="0"/>
      <w:marBottom w:val="0"/>
      <w:divBdr>
        <w:top w:val="none" w:sz="0" w:space="0" w:color="auto"/>
        <w:left w:val="none" w:sz="0" w:space="0" w:color="auto"/>
        <w:bottom w:val="none" w:sz="0" w:space="0" w:color="auto"/>
        <w:right w:val="none" w:sz="0" w:space="0" w:color="auto"/>
      </w:divBdr>
    </w:div>
    <w:div w:id="467748361">
      <w:bodyDiv w:val="1"/>
      <w:marLeft w:val="0"/>
      <w:marRight w:val="0"/>
      <w:marTop w:val="0"/>
      <w:marBottom w:val="0"/>
      <w:divBdr>
        <w:top w:val="none" w:sz="0" w:space="0" w:color="auto"/>
        <w:left w:val="none" w:sz="0" w:space="0" w:color="auto"/>
        <w:bottom w:val="none" w:sz="0" w:space="0" w:color="auto"/>
        <w:right w:val="none" w:sz="0" w:space="0" w:color="auto"/>
      </w:divBdr>
    </w:div>
    <w:div w:id="472598133">
      <w:bodyDiv w:val="1"/>
      <w:marLeft w:val="0"/>
      <w:marRight w:val="0"/>
      <w:marTop w:val="0"/>
      <w:marBottom w:val="0"/>
      <w:divBdr>
        <w:top w:val="none" w:sz="0" w:space="0" w:color="auto"/>
        <w:left w:val="none" w:sz="0" w:space="0" w:color="auto"/>
        <w:bottom w:val="none" w:sz="0" w:space="0" w:color="auto"/>
        <w:right w:val="none" w:sz="0" w:space="0" w:color="auto"/>
      </w:divBdr>
    </w:div>
    <w:div w:id="477187929">
      <w:bodyDiv w:val="1"/>
      <w:marLeft w:val="0"/>
      <w:marRight w:val="0"/>
      <w:marTop w:val="0"/>
      <w:marBottom w:val="0"/>
      <w:divBdr>
        <w:top w:val="none" w:sz="0" w:space="0" w:color="auto"/>
        <w:left w:val="none" w:sz="0" w:space="0" w:color="auto"/>
        <w:bottom w:val="none" w:sz="0" w:space="0" w:color="auto"/>
        <w:right w:val="none" w:sz="0" w:space="0" w:color="auto"/>
      </w:divBdr>
    </w:div>
    <w:div w:id="477844838">
      <w:bodyDiv w:val="1"/>
      <w:marLeft w:val="0"/>
      <w:marRight w:val="0"/>
      <w:marTop w:val="0"/>
      <w:marBottom w:val="0"/>
      <w:divBdr>
        <w:top w:val="none" w:sz="0" w:space="0" w:color="auto"/>
        <w:left w:val="none" w:sz="0" w:space="0" w:color="auto"/>
        <w:bottom w:val="none" w:sz="0" w:space="0" w:color="auto"/>
        <w:right w:val="none" w:sz="0" w:space="0" w:color="auto"/>
      </w:divBdr>
    </w:div>
    <w:div w:id="478309203">
      <w:bodyDiv w:val="1"/>
      <w:marLeft w:val="0"/>
      <w:marRight w:val="0"/>
      <w:marTop w:val="0"/>
      <w:marBottom w:val="0"/>
      <w:divBdr>
        <w:top w:val="none" w:sz="0" w:space="0" w:color="auto"/>
        <w:left w:val="none" w:sz="0" w:space="0" w:color="auto"/>
        <w:bottom w:val="none" w:sz="0" w:space="0" w:color="auto"/>
        <w:right w:val="none" w:sz="0" w:space="0" w:color="auto"/>
      </w:divBdr>
    </w:div>
    <w:div w:id="482237257">
      <w:bodyDiv w:val="1"/>
      <w:marLeft w:val="0"/>
      <w:marRight w:val="0"/>
      <w:marTop w:val="0"/>
      <w:marBottom w:val="0"/>
      <w:divBdr>
        <w:top w:val="none" w:sz="0" w:space="0" w:color="auto"/>
        <w:left w:val="none" w:sz="0" w:space="0" w:color="auto"/>
        <w:bottom w:val="none" w:sz="0" w:space="0" w:color="auto"/>
        <w:right w:val="none" w:sz="0" w:space="0" w:color="auto"/>
      </w:divBdr>
    </w:div>
    <w:div w:id="482238008">
      <w:bodyDiv w:val="1"/>
      <w:marLeft w:val="0"/>
      <w:marRight w:val="0"/>
      <w:marTop w:val="0"/>
      <w:marBottom w:val="0"/>
      <w:divBdr>
        <w:top w:val="none" w:sz="0" w:space="0" w:color="auto"/>
        <w:left w:val="none" w:sz="0" w:space="0" w:color="auto"/>
        <w:bottom w:val="none" w:sz="0" w:space="0" w:color="auto"/>
        <w:right w:val="none" w:sz="0" w:space="0" w:color="auto"/>
      </w:divBdr>
    </w:div>
    <w:div w:id="483007136">
      <w:bodyDiv w:val="1"/>
      <w:marLeft w:val="0"/>
      <w:marRight w:val="0"/>
      <w:marTop w:val="0"/>
      <w:marBottom w:val="0"/>
      <w:divBdr>
        <w:top w:val="none" w:sz="0" w:space="0" w:color="auto"/>
        <w:left w:val="none" w:sz="0" w:space="0" w:color="auto"/>
        <w:bottom w:val="none" w:sz="0" w:space="0" w:color="auto"/>
        <w:right w:val="none" w:sz="0" w:space="0" w:color="auto"/>
      </w:divBdr>
    </w:div>
    <w:div w:id="485513695">
      <w:bodyDiv w:val="1"/>
      <w:marLeft w:val="0"/>
      <w:marRight w:val="0"/>
      <w:marTop w:val="0"/>
      <w:marBottom w:val="0"/>
      <w:divBdr>
        <w:top w:val="none" w:sz="0" w:space="0" w:color="auto"/>
        <w:left w:val="none" w:sz="0" w:space="0" w:color="auto"/>
        <w:bottom w:val="none" w:sz="0" w:space="0" w:color="auto"/>
        <w:right w:val="none" w:sz="0" w:space="0" w:color="auto"/>
      </w:divBdr>
    </w:div>
    <w:div w:id="487864744">
      <w:bodyDiv w:val="1"/>
      <w:marLeft w:val="0"/>
      <w:marRight w:val="0"/>
      <w:marTop w:val="0"/>
      <w:marBottom w:val="0"/>
      <w:divBdr>
        <w:top w:val="none" w:sz="0" w:space="0" w:color="auto"/>
        <w:left w:val="none" w:sz="0" w:space="0" w:color="auto"/>
        <w:bottom w:val="none" w:sz="0" w:space="0" w:color="auto"/>
        <w:right w:val="none" w:sz="0" w:space="0" w:color="auto"/>
      </w:divBdr>
    </w:div>
    <w:div w:id="493689640">
      <w:bodyDiv w:val="1"/>
      <w:marLeft w:val="0"/>
      <w:marRight w:val="0"/>
      <w:marTop w:val="0"/>
      <w:marBottom w:val="0"/>
      <w:divBdr>
        <w:top w:val="none" w:sz="0" w:space="0" w:color="auto"/>
        <w:left w:val="none" w:sz="0" w:space="0" w:color="auto"/>
        <w:bottom w:val="none" w:sz="0" w:space="0" w:color="auto"/>
        <w:right w:val="none" w:sz="0" w:space="0" w:color="auto"/>
      </w:divBdr>
    </w:div>
    <w:div w:id="498885176">
      <w:bodyDiv w:val="1"/>
      <w:marLeft w:val="0"/>
      <w:marRight w:val="0"/>
      <w:marTop w:val="0"/>
      <w:marBottom w:val="0"/>
      <w:divBdr>
        <w:top w:val="none" w:sz="0" w:space="0" w:color="auto"/>
        <w:left w:val="none" w:sz="0" w:space="0" w:color="auto"/>
        <w:bottom w:val="none" w:sz="0" w:space="0" w:color="auto"/>
        <w:right w:val="none" w:sz="0" w:space="0" w:color="auto"/>
      </w:divBdr>
    </w:div>
    <w:div w:id="508905947">
      <w:bodyDiv w:val="1"/>
      <w:marLeft w:val="0"/>
      <w:marRight w:val="0"/>
      <w:marTop w:val="0"/>
      <w:marBottom w:val="0"/>
      <w:divBdr>
        <w:top w:val="none" w:sz="0" w:space="0" w:color="auto"/>
        <w:left w:val="none" w:sz="0" w:space="0" w:color="auto"/>
        <w:bottom w:val="none" w:sz="0" w:space="0" w:color="auto"/>
        <w:right w:val="none" w:sz="0" w:space="0" w:color="auto"/>
      </w:divBdr>
    </w:div>
    <w:div w:id="521091990">
      <w:bodyDiv w:val="1"/>
      <w:marLeft w:val="0"/>
      <w:marRight w:val="0"/>
      <w:marTop w:val="0"/>
      <w:marBottom w:val="0"/>
      <w:divBdr>
        <w:top w:val="none" w:sz="0" w:space="0" w:color="auto"/>
        <w:left w:val="none" w:sz="0" w:space="0" w:color="auto"/>
        <w:bottom w:val="none" w:sz="0" w:space="0" w:color="auto"/>
        <w:right w:val="none" w:sz="0" w:space="0" w:color="auto"/>
      </w:divBdr>
    </w:div>
    <w:div w:id="521210556">
      <w:bodyDiv w:val="1"/>
      <w:marLeft w:val="0"/>
      <w:marRight w:val="0"/>
      <w:marTop w:val="0"/>
      <w:marBottom w:val="0"/>
      <w:divBdr>
        <w:top w:val="none" w:sz="0" w:space="0" w:color="auto"/>
        <w:left w:val="none" w:sz="0" w:space="0" w:color="auto"/>
        <w:bottom w:val="none" w:sz="0" w:space="0" w:color="auto"/>
        <w:right w:val="none" w:sz="0" w:space="0" w:color="auto"/>
      </w:divBdr>
    </w:div>
    <w:div w:id="521675233">
      <w:bodyDiv w:val="1"/>
      <w:marLeft w:val="0"/>
      <w:marRight w:val="0"/>
      <w:marTop w:val="0"/>
      <w:marBottom w:val="0"/>
      <w:divBdr>
        <w:top w:val="none" w:sz="0" w:space="0" w:color="auto"/>
        <w:left w:val="none" w:sz="0" w:space="0" w:color="auto"/>
        <w:bottom w:val="none" w:sz="0" w:space="0" w:color="auto"/>
        <w:right w:val="none" w:sz="0" w:space="0" w:color="auto"/>
      </w:divBdr>
    </w:div>
    <w:div w:id="524943746">
      <w:bodyDiv w:val="1"/>
      <w:marLeft w:val="0"/>
      <w:marRight w:val="0"/>
      <w:marTop w:val="0"/>
      <w:marBottom w:val="0"/>
      <w:divBdr>
        <w:top w:val="none" w:sz="0" w:space="0" w:color="auto"/>
        <w:left w:val="none" w:sz="0" w:space="0" w:color="auto"/>
        <w:bottom w:val="none" w:sz="0" w:space="0" w:color="auto"/>
        <w:right w:val="none" w:sz="0" w:space="0" w:color="auto"/>
      </w:divBdr>
    </w:div>
    <w:div w:id="527447781">
      <w:bodyDiv w:val="1"/>
      <w:marLeft w:val="0"/>
      <w:marRight w:val="0"/>
      <w:marTop w:val="0"/>
      <w:marBottom w:val="0"/>
      <w:divBdr>
        <w:top w:val="none" w:sz="0" w:space="0" w:color="auto"/>
        <w:left w:val="none" w:sz="0" w:space="0" w:color="auto"/>
        <w:bottom w:val="none" w:sz="0" w:space="0" w:color="auto"/>
        <w:right w:val="none" w:sz="0" w:space="0" w:color="auto"/>
      </w:divBdr>
    </w:div>
    <w:div w:id="527597155">
      <w:bodyDiv w:val="1"/>
      <w:marLeft w:val="0"/>
      <w:marRight w:val="0"/>
      <w:marTop w:val="0"/>
      <w:marBottom w:val="0"/>
      <w:divBdr>
        <w:top w:val="none" w:sz="0" w:space="0" w:color="auto"/>
        <w:left w:val="none" w:sz="0" w:space="0" w:color="auto"/>
        <w:bottom w:val="none" w:sz="0" w:space="0" w:color="auto"/>
        <w:right w:val="none" w:sz="0" w:space="0" w:color="auto"/>
      </w:divBdr>
    </w:div>
    <w:div w:id="529534071">
      <w:bodyDiv w:val="1"/>
      <w:marLeft w:val="0"/>
      <w:marRight w:val="0"/>
      <w:marTop w:val="0"/>
      <w:marBottom w:val="0"/>
      <w:divBdr>
        <w:top w:val="none" w:sz="0" w:space="0" w:color="auto"/>
        <w:left w:val="none" w:sz="0" w:space="0" w:color="auto"/>
        <w:bottom w:val="none" w:sz="0" w:space="0" w:color="auto"/>
        <w:right w:val="none" w:sz="0" w:space="0" w:color="auto"/>
      </w:divBdr>
    </w:div>
    <w:div w:id="541400094">
      <w:bodyDiv w:val="1"/>
      <w:marLeft w:val="0"/>
      <w:marRight w:val="0"/>
      <w:marTop w:val="0"/>
      <w:marBottom w:val="0"/>
      <w:divBdr>
        <w:top w:val="none" w:sz="0" w:space="0" w:color="auto"/>
        <w:left w:val="none" w:sz="0" w:space="0" w:color="auto"/>
        <w:bottom w:val="none" w:sz="0" w:space="0" w:color="auto"/>
        <w:right w:val="none" w:sz="0" w:space="0" w:color="auto"/>
      </w:divBdr>
    </w:div>
    <w:div w:id="545070560">
      <w:bodyDiv w:val="1"/>
      <w:marLeft w:val="0"/>
      <w:marRight w:val="0"/>
      <w:marTop w:val="0"/>
      <w:marBottom w:val="0"/>
      <w:divBdr>
        <w:top w:val="none" w:sz="0" w:space="0" w:color="auto"/>
        <w:left w:val="none" w:sz="0" w:space="0" w:color="auto"/>
        <w:bottom w:val="none" w:sz="0" w:space="0" w:color="auto"/>
        <w:right w:val="none" w:sz="0" w:space="0" w:color="auto"/>
      </w:divBdr>
    </w:div>
    <w:div w:id="546255609">
      <w:bodyDiv w:val="1"/>
      <w:marLeft w:val="0"/>
      <w:marRight w:val="0"/>
      <w:marTop w:val="0"/>
      <w:marBottom w:val="0"/>
      <w:divBdr>
        <w:top w:val="none" w:sz="0" w:space="0" w:color="auto"/>
        <w:left w:val="none" w:sz="0" w:space="0" w:color="auto"/>
        <w:bottom w:val="none" w:sz="0" w:space="0" w:color="auto"/>
        <w:right w:val="none" w:sz="0" w:space="0" w:color="auto"/>
      </w:divBdr>
    </w:div>
    <w:div w:id="546914589">
      <w:bodyDiv w:val="1"/>
      <w:marLeft w:val="0"/>
      <w:marRight w:val="0"/>
      <w:marTop w:val="0"/>
      <w:marBottom w:val="0"/>
      <w:divBdr>
        <w:top w:val="none" w:sz="0" w:space="0" w:color="auto"/>
        <w:left w:val="none" w:sz="0" w:space="0" w:color="auto"/>
        <w:bottom w:val="none" w:sz="0" w:space="0" w:color="auto"/>
        <w:right w:val="none" w:sz="0" w:space="0" w:color="auto"/>
      </w:divBdr>
    </w:div>
    <w:div w:id="549073317">
      <w:bodyDiv w:val="1"/>
      <w:marLeft w:val="0"/>
      <w:marRight w:val="0"/>
      <w:marTop w:val="0"/>
      <w:marBottom w:val="0"/>
      <w:divBdr>
        <w:top w:val="none" w:sz="0" w:space="0" w:color="auto"/>
        <w:left w:val="none" w:sz="0" w:space="0" w:color="auto"/>
        <w:bottom w:val="none" w:sz="0" w:space="0" w:color="auto"/>
        <w:right w:val="none" w:sz="0" w:space="0" w:color="auto"/>
      </w:divBdr>
    </w:div>
    <w:div w:id="552809311">
      <w:bodyDiv w:val="1"/>
      <w:marLeft w:val="0"/>
      <w:marRight w:val="0"/>
      <w:marTop w:val="0"/>
      <w:marBottom w:val="0"/>
      <w:divBdr>
        <w:top w:val="none" w:sz="0" w:space="0" w:color="auto"/>
        <w:left w:val="none" w:sz="0" w:space="0" w:color="auto"/>
        <w:bottom w:val="none" w:sz="0" w:space="0" w:color="auto"/>
        <w:right w:val="none" w:sz="0" w:space="0" w:color="auto"/>
      </w:divBdr>
    </w:div>
    <w:div w:id="558247749">
      <w:bodyDiv w:val="1"/>
      <w:marLeft w:val="0"/>
      <w:marRight w:val="0"/>
      <w:marTop w:val="0"/>
      <w:marBottom w:val="0"/>
      <w:divBdr>
        <w:top w:val="none" w:sz="0" w:space="0" w:color="auto"/>
        <w:left w:val="none" w:sz="0" w:space="0" w:color="auto"/>
        <w:bottom w:val="none" w:sz="0" w:space="0" w:color="auto"/>
        <w:right w:val="none" w:sz="0" w:space="0" w:color="auto"/>
      </w:divBdr>
    </w:div>
    <w:div w:id="563105702">
      <w:bodyDiv w:val="1"/>
      <w:marLeft w:val="0"/>
      <w:marRight w:val="0"/>
      <w:marTop w:val="0"/>
      <w:marBottom w:val="0"/>
      <w:divBdr>
        <w:top w:val="none" w:sz="0" w:space="0" w:color="auto"/>
        <w:left w:val="none" w:sz="0" w:space="0" w:color="auto"/>
        <w:bottom w:val="none" w:sz="0" w:space="0" w:color="auto"/>
        <w:right w:val="none" w:sz="0" w:space="0" w:color="auto"/>
      </w:divBdr>
    </w:div>
    <w:div w:id="564266928">
      <w:bodyDiv w:val="1"/>
      <w:marLeft w:val="0"/>
      <w:marRight w:val="0"/>
      <w:marTop w:val="0"/>
      <w:marBottom w:val="0"/>
      <w:divBdr>
        <w:top w:val="none" w:sz="0" w:space="0" w:color="auto"/>
        <w:left w:val="none" w:sz="0" w:space="0" w:color="auto"/>
        <w:bottom w:val="none" w:sz="0" w:space="0" w:color="auto"/>
        <w:right w:val="none" w:sz="0" w:space="0" w:color="auto"/>
      </w:divBdr>
    </w:div>
    <w:div w:id="565410614">
      <w:bodyDiv w:val="1"/>
      <w:marLeft w:val="0"/>
      <w:marRight w:val="0"/>
      <w:marTop w:val="0"/>
      <w:marBottom w:val="0"/>
      <w:divBdr>
        <w:top w:val="none" w:sz="0" w:space="0" w:color="auto"/>
        <w:left w:val="none" w:sz="0" w:space="0" w:color="auto"/>
        <w:bottom w:val="none" w:sz="0" w:space="0" w:color="auto"/>
        <w:right w:val="none" w:sz="0" w:space="0" w:color="auto"/>
      </w:divBdr>
    </w:div>
    <w:div w:id="567958415">
      <w:bodyDiv w:val="1"/>
      <w:marLeft w:val="0"/>
      <w:marRight w:val="0"/>
      <w:marTop w:val="0"/>
      <w:marBottom w:val="0"/>
      <w:divBdr>
        <w:top w:val="none" w:sz="0" w:space="0" w:color="auto"/>
        <w:left w:val="none" w:sz="0" w:space="0" w:color="auto"/>
        <w:bottom w:val="none" w:sz="0" w:space="0" w:color="auto"/>
        <w:right w:val="none" w:sz="0" w:space="0" w:color="auto"/>
      </w:divBdr>
    </w:div>
    <w:div w:id="568151428">
      <w:bodyDiv w:val="1"/>
      <w:marLeft w:val="0"/>
      <w:marRight w:val="0"/>
      <w:marTop w:val="0"/>
      <w:marBottom w:val="0"/>
      <w:divBdr>
        <w:top w:val="none" w:sz="0" w:space="0" w:color="auto"/>
        <w:left w:val="none" w:sz="0" w:space="0" w:color="auto"/>
        <w:bottom w:val="none" w:sz="0" w:space="0" w:color="auto"/>
        <w:right w:val="none" w:sz="0" w:space="0" w:color="auto"/>
      </w:divBdr>
    </w:div>
    <w:div w:id="578907598">
      <w:bodyDiv w:val="1"/>
      <w:marLeft w:val="0"/>
      <w:marRight w:val="0"/>
      <w:marTop w:val="0"/>
      <w:marBottom w:val="0"/>
      <w:divBdr>
        <w:top w:val="none" w:sz="0" w:space="0" w:color="auto"/>
        <w:left w:val="none" w:sz="0" w:space="0" w:color="auto"/>
        <w:bottom w:val="none" w:sz="0" w:space="0" w:color="auto"/>
        <w:right w:val="none" w:sz="0" w:space="0" w:color="auto"/>
      </w:divBdr>
    </w:div>
    <w:div w:id="588000785">
      <w:bodyDiv w:val="1"/>
      <w:marLeft w:val="0"/>
      <w:marRight w:val="0"/>
      <w:marTop w:val="0"/>
      <w:marBottom w:val="0"/>
      <w:divBdr>
        <w:top w:val="none" w:sz="0" w:space="0" w:color="auto"/>
        <w:left w:val="none" w:sz="0" w:space="0" w:color="auto"/>
        <w:bottom w:val="none" w:sz="0" w:space="0" w:color="auto"/>
        <w:right w:val="none" w:sz="0" w:space="0" w:color="auto"/>
      </w:divBdr>
    </w:div>
    <w:div w:id="588349361">
      <w:bodyDiv w:val="1"/>
      <w:marLeft w:val="0"/>
      <w:marRight w:val="0"/>
      <w:marTop w:val="0"/>
      <w:marBottom w:val="0"/>
      <w:divBdr>
        <w:top w:val="none" w:sz="0" w:space="0" w:color="auto"/>
        <w:left w:val="none" w:sz="0" w:space="0" w:color="auto"/>
        <w:bottom w:val="none" w:sz="0" w:space="0" w:color="auto"/>
        <w:right w:val="none" w:sz="0" w:space="0" w:color="auto"/>
      </w:divBdr>
    </w:div>
    <w:div w:id="594216457">
      <w:bodyDiv w:val="1"/>
      <w:marLeft w:val="0"/>
      <w:marRight w:val="0"/>
      <w:marTop w:val="0"/>
      <w:marBottom w:val="0"/>
      <w:divBdr>
        <w:top w:val="none" w:sz="0" w:space="0" w:color="auto"/>
        <w:left w:val="none" w:sz="0" w:space="0" w:color="auto"/>
        <w:bottom w:val="none" w:sz="0" w:space="0" w:color="auto"/>
        <w:right w:val="none" w:sz="0" w:space="0" w:color="auto"/>
      </w:divBdr>
    </w:div>
    <w:div w:id="594360158">
      <w:bodyDiv w:val="1"/>
      <w:marLeft w:val="0"/>
      <w:marRight w:val="0"/>
      <w:marTop w:val="0"/>
      <w:marBottom w:val="0"/>
      <w:divBdr>
        <w:top w:val="none" w:sz="0" w:space="0" w:color="auto"/>
        <w:left w:val="none" w:sz="0" w:space="0" w:color="auto"/>
        <w:bottom w:val="none" w:sz="0" w:space="0" w:color="auto"/>
        <w:right w:val="none" w:sz="0" w:space="0" w:color="auto"/>
      </w:divBdr>
    </w:div>
    <w:div w:id="594900184">
      <w:bodyDiv w:val="1"/>
      <w:marLeft w:val="0"/>
      <w:marRight w:val="0"/>
      <w:marTop w:val="0"/>
      <w:marBottom w:val="0"/>
      <w:divBdr>
        <w:top w:val="none" w:sz="0" w:space="0" w:color="auto"/>
        <w:left w:val="none" w:sz="0" w:space="0" w:color="auto"/>
        <w:bottom w:val="none" w:sz="0" w:space="0" w:color="auto"/>
        <w:right w:val="none" w:sz="0" w:space="0" w:color="auto"/>
      </w:divBdr>
    </w:div>
    <w:div w:id="597639949">
      <w:bodyDiv w:val="1"/>
      <w:marLeft w:val="0"/>
      <w:marRight w:val="0"/>
      <w:marTop w:val="0"/>
      <w:marBottom w:val="0"/>
      <w:divBdr>
        <w:top w:val="none" w:sz="0" w:space="0" w:color="auto"/>
        <w:left w:val="none" w:sz="0" w:space="0" w:color="auto"/>
        <w:bottom w:val="none" w:sz="0" w:space="0" w:color="auto"/>
        <w:right w:val="none" w:sz="0" w:space="0" w:color="auto"/>
      </w:divBdr>
    </w:div>
    <w:div w:id="598101905">
      <w:bodyDiv w:val="1"/>
      <w:marLeft w:val="0"/>
      <w:marRight w:val="0"/>
      <w:marTop w:val="0"/>
      <w:marBottom w:val="0"/>
      <w:divBdr>
        <w:top w:val="none" w:sz="0" w:space="0" w:color="auto"/>
        <w:left w:val="none" w:sz="0" w:space="0" w:color="auto"/>
        <w:bottom w:val="none" w:sz="0" w:space="0" w:color="auto"/>
        <w:right w:val="none" w:sz="0" w:space="0" w:color="auto"/>
      </w:divBdr>
    </w:div>
    <w:div w:id="601769159">
      <w:bodyDiv w:val="1"/>
      <w:marLeft w:val="0"/>
      <w:marRight w:val="0"/>
      <w:marTop w:val="0"/>
      <w:marBottom w:val="0"/>
      <w:divBdr>
        <w:top w:val="none" w:sz="0" w:space="0" w:color="auto"/>
        <w:left w:val="none" w:sz="0" w:space="0" w:color="auto"/>
        <w:bottom w:val="none" w:sz="0" w:space="0" w:color="auto"/>
        <w:right w:val="none" w:sz="0" w:space="0" w:color="auto"/>
      </w:divBdr>
    </w:div>
    <w:div w:id="603272301">
      <w:bodyDiv w:val="1"/>
      <w:marLeft w:val="0"/>
      <w:marRight w:val="0"/>
      <w:marTop w:val="0"/>
      <w:marBottom w:val="0"/>
      <w:divBdr>
        <w:top w:val="none" w:sz="0" w:space="0" w:color="auto"/>
        <w:left w:val="none" w:sz="0" w:space="0" w:color="auto"/>
        <w:bottom w:val="none" w:sz="0" w:space="0" w:color="auto"/>
        <w:right w:val="none" w:sz="0" w:space="0" w:color="auto"/>
      </w:divBdr>
    </w:div>
    <w:div w:id="603539946">
      <w:bodyDiv w:val="1"/>
      <w:marLeft w:val="0"/>
      <w:marRight w:val="0"/>
      <w:marTop w:val="0"/>
      <w:marBottom w:val="0"/>
      <w:divBdr>
        <w:top w:val="none" w:sz="0" w:space="0" w:color="auto"/>
        <w:left w:val="none" w:sz="0" w:space="0" w:color="auto"/>
        <w:bottom w:val="none" w:sz="0" w:space="0" w:color="auto"/>
        <w:right w:val="none" w:sz="0" w:space="0" w:color="auto"/>
      </w:divBdr>
    </w:div>
    <w:div w:id="605314531">
      <w:bodyDiv w:val="1"/>
      <w:marLeft w:val="0"/>
      <w:marRight w:val="0"/>
      <w:marTop w:val="0"/>
      <w:marBottom w:val="0"/>
      <w:divBdr>
        <w:top w:val="none" w:sz="0" w:space="0" w:color="auto"/>
        <w:left w:val="none" w:sz="0" w:space="0" w:color="auto"/>
        <w:bottom w:val="none" w:sz="0" w:space="0" w:color="auto"/>
        <w:right w:val="none" w:sz="0" w:space="0" w:color="auto"/>
      </w:divBdr>
    </w:div>
    <w:div w:id="608052682">
      <w:bodyDiv w:val="1"/>
      <w:marLeft w:val="0"/>
      <w:marRight w:val="0"/>
      <w:marTop w:val="0"/>
      <w:marBottom w:val="0"/>
      <w:divBdr>
        <w:top w:val="none" w:sz="0" w:space="0" w:color="auto"/>
        <w:left w:val="none" w:sz="0" w:space="0" w:color="auto"/>
        <w:bottom w:val="none" w:sz="0" w:space="0" w:color="auto"/>
        <w:right w:val="none" w:sz="0" w:space="0" w:color="auto"/>
      </w:divBdr>
    </w:div>
    <w:div w:id="610206774">
      <w:bodyDiv w:val="1"/>
      <w:marLeft w:val="0"/>
      <w:marRight w:val="0"/>
      <w:marTop w:val="0"/>
      <w:marBottom w:val="0"/>
      <w:divBdr>
        <w:top w:val="none" w:sz="0" w:space="0" w:color="auto"/>
        <w:left w:val="none" w:sz="0" w:space="0" w:color="auto"/>
        <w:bottom w:val="none" w:sz="0" w:space="0" w:color="auto"/>
        <w:right w:val="none" w:sz="0" w:space="0" w:color="auto"/>
      </w:divBdr>
    </w:div>
    <w:div w:id="615522057">
      <w:bodyDiv w:val="1"/>
      <w:marLeft w:val="0"/>
      <w:marRight w:val="0"/>
      <w:marTop w:val="0"/>
      <w:marBottom w:val="0"/>
      <w:divBdr>
        <w:top w:val="none" w:sz="0" w:space="0" w:color="auto"/>
        <w:left w:val="none" w:sz="0" w:space="0" w:color="auto"/>
        <w:bottom w:val="none" w:sz="0" w:space="0" w:color="auto"/>
        <w:right w:val="none" w:sz="0" w:space="0" w:color="auto"/>
      </w:divBdr>
    </w:div>
    <w:div w:id="619073535">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20694200">
      <w:bodyDiv w:val="1"/>
      <w:marLeft w:val="0"/>
      <w:marRight w:val="0"/>
      <w:marTop w:val="0"/>
      <w:marBottom w:val="0"/>
      <w:divBdr>
        <w:top w:val="none" w:sz="0" w:space="0" w:color="auto"/>
        <w:left w:val="none" w:sz="0" w:space="0" w:color="auto"/>
        <w:bottom w:val="none" w:sz="0" w:space="0" w:color="auto"/>
        <w:right w:val="none" w:sz="0" w:space="0" w:color="auto"/>
      </w:divBdr>
    </w:div>
    <w:div w:id="630136943">
      <w:bodyDiv w:val="1"/>
      <w:marLeft w:val="0"/>
      <w:marRight w:val="0"/>
      <w:marTop w:val="0"/>
      <w:marBottom w:val="0"/>
      <w:divBdr>
        <w:top w:val="none" w:sz="0" w:space="0" w:color="auto"/>
        <w:left w:val="none" w:sz="0" w:space="0" w:color="auto"/>
        <w:bottom w:val="none" w:sz="0" w:space="0" w:color="auto"/>
        <w:right w:val="none" w:sz="0" w:space="0" w:color="auto"/>
      </w:divBdr>
    </w:div>
    <w:div w:id="643004873">
      <w:bodyDiv w:val="1"/>
      <w:marLeft w:val="0"/>
      <w:marRight w:val="0"/>
      <w:marTop w:val="0"/>
      <w:marBottom w:val="0"/>
      <w:divBdr>
        <w:top w:val="none" w:sz="0" w:space="0" w:color="auto"/>
        <w:left w:val="none" w:sz="0" w:space="0" w:color="auto"/>
        <w:bottom w:val="none" w:sz="0" w:space="0" w:color="auto"/>
        <w:right w:val="none" w:sz="0" w:space="0" w:color="auto"/>
      </w:divBdr>
    </w:div>
    <w:div w:id="644509757">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667758029">
      <w:bodyDiv w:val="1"/>
      <w:marLeft w:val="0"/>
      <w:marRight w:val="0"/>
      <w:marTop w:val="0"/>
      <w:marBottom w:val="0"/>
      <w:divBdr>
        <w:top w:val="none" w:sz="0" w:space="0" w:color="auto"/>
        <w:left w:val="none" w:sz="0" w:space="0" w:color="auto"/>
        <w:bottom w:val="none" w:sz="0" w:space="0" w:color="auto"/>
        <w:right w:val="none" w:sz="0" w:space="0" w:color="auto"/>
      </w:divBdr>
    </w:div>
    <w:div w:id="675814089">
      <w:bodyDiv w:val="1"/>
      <w:marLeft w:val="0"/>
      <w:marRight w:val="0"/>
      <w:marTop w:val="0"/>
      <w:marBottom w:val="0"/>
      <w:divBdr>
        <w:top w:val="none" w:sz="0" w:space="0" w:color="auto"/>
        <w:left w:val="none" w:sz="0" w:space="0" w:color="auto"/>
        <w:bottom w:val="none" w:sz="0" w:space="0" w:color="auto"/>
        <w:right w:val="none" w:sz="0" w:space="0" w:color="auto"/>
      </w:divBdr>
    </w:div>
    <w:div w:id="676660482">
      <w:bodyDiv w:val="1"/>
      <w:marLeft w:val="0"/>
      <w:marRight w:val="0"/>
      <w:marTop w:val="0"/>
      <w:marBottom w:val="0"/>
      <w:divBdr>
        <w:top w:val="none" w:sz="0" w:space="0" w:color="auto"/>
        <w:left w:val="none" w:sz="0" w:space="0" w:color="auto"/>
        <w:bottom w:val="none" w:sz="0" w:space="0" w:color="auto"/>
        <w:right w:val="none" w:sz="0" w:space="0" w:color="auto"/>
      </w:divBdr>
    </w:div>
    <w:div w:id="677586084">
      <w:bodyDiv w:val="1"/>
      <w:marLeft w:val="0"/>
      <w:marRight w:val="0"/>
      <w:marTop w:val="0"/>
      <w:marBottom w:val="0"/>
      <w:divBdr>
        <w:top w:val="none" w:sz="0" w:space="0" w:color="auto"/>
        <w:left w:val="none" w:sz="0" w:space="0" w:color="auto"/>
        <w:bottom w:val="none" w:sz="0" w:space="0" w:color="auto"/>
        <w:right w:val="none" w:sz="0" w:space="0" w:color="auto"/>
      </w:divBdr>
    </w:div>
    <w:div w:id="679354083">
      <w:bodyDiv w:val="1"/>
      <w:marLeft w:val="0"/>
      <w:marRight w:val="0"/>
      <w:marTop w:val="0"/>
      <w:marBottom w:val="0"/>
      <w:divBdr>
        <w:top w:val="none" w:sz="0" w:space="0" w:color="auto"/>
        <w:left w:val="none" w:sz="0" w:space="0" w:color="auto"/>
        <w:bottom w:val="none" w:sz="0" w:space="0" w:color="auto"/>
        <w:right w:val="none" w:sz="0" w:space="0" w:color="auto"/>
      </w:divBdr>
    </w:div>
    <w:div w:id="679815273">
      <w:bodyDiv w:val="1"/>
      <w:marLeft w:val="0"/>
      <w:marRight w:val="0"/>
      <w:marTop w:val="0"/>
      <w:marBottom w:val="0"/>
      <w:divBdr>
        <w:top w:val="none" w:sz="0" w:space="0" w:color="auto"/>
        <w:left w:val="none" w:sz="0" w:space="0" w:color="auto"/>
        <w:bottom w:val="none" w:sz="0" w:space="0" w:color="auto"/>
        <w:right w:val="none" w:sz="0" w:space="0" w:color="auto"/>
      </w:divBdr>
    </w:div>
    <w:div w:id="684870567">
      <w:bodyDiv w:val="1"/>
      <w:marLeft w:val="0"/>
      <w:marRight w:val="0"/>
      <w:marTop w:val="0"/>
      <w:marBottom w:val="0"/>
      <w:divBdr>
        <w:top w:val="none" w:sz="0" w:space="0" w:color="auto"/>
        <w:left w:val="none" w:sz="0" w:space="0" w:color="auto"/>
        <w:bottom w:val="none" w:sz="0" w:space="0" w:color="auto"/>
        <w:right w:val="none" w:sz="0" w:space="0" w:color="auto"/>
      </w:divBdr>
    </w:div>
    <w:div w:id="690375972">
      <w:bodyDiv w:val="1"/>
      <w:marLeft w:val="0"/>
      <w:marRight w:val="0"/>
      <w:marTop w:val="0"/>
      <w:marBottom w:val="0"/>
      <w:divBdr>
        <w:top w:val="none" w:sz="0" w:space="0" w:color="auto"/>
        <w:left w:val="none" w:sz="0" w:space="0" w:color="auto"/>
        <w:bottom w:val="none" w:sz="0" w:space="0" w:color="auto"/>
        <w:right w:val="none" w:sz="0" w:space="0" w:color="auto"/>
      </w:divBdr>
    </w:div>
    <w:div w:id="694112427">
      <w:bodyDiv w:val="1"/>
      <w:marLeft w:val="0"/>
      <w:marRight w:val="0"/>
      <w:marTop w:val="0"/>
      <w:marBottom w:val="0"/>
      <w:divBdr>
        <w:top w:val="none" w:sz="0" w:space="0" w:color="auto"/>
        <w:left w:val="none" w:sz="0" w:space="0" w:color="auto"/>
        <w:bottom w:val="none" w:sz="0" w:space="0" w:color="auto"/>
        <w:right w:val="none" w:sz="0" w:space="0" w:color="auto"/>
      </w:divBdr>
    </w:div>
    <w:div w:id="696926961">
      <w:bodyDiv w:val="1"/>
      <w:marLeft w:val="0"/>
      <w:marRight w:val="0"/>
      <w:marTop w:val="0"/>
      <w:marBottom w:val="0"/>
      <w:divBdr>
        <w:top w:val="none" w:sz="0" w:space="0" w:color="auto"/>
        <w:left w:val="none" w:sz="0" w:space="0" w:color="auto"/>
        <w:bottom w:val="none" w:sz="0" w:space="0" w:color="auto"/>
        <w:right w:val="none" w:sz="0" w:space="0" w:color="auto"/>
      </w:divBdr>
    </w:div>
    <w:div w:id="704906489">
      <w:bodyDiv w:val="1"/>
      <w:marLeft w:val="0"/>
      <w:marRight w:val="0"/>
      <w:marTop w:val="0"/>
      <w:marBottom w:val="0"/>
      <w:divBdr>
        <w:top w:val="none" w:sz="0" w:space="0" w:color="auto"/>
        <w:left w:val="none" w:sz="0" w:space="0" w:color="auto"/>
        <w:bottom w:val="none" w:sz="0" w:space="0" w:color="auto"/>
        <w:right w:val="none" w:sz="0" w:space="0" w:color="auto"/>
      </w:divBdr>
    </w:div>
    <w:div w:id="705955977">
      <w:bodyDiv w:val="1"/>
      <w:marLeft w:val="0"/>
      <w:marRight w:val="0"/>
      <w:marTop w:val="0"/>
      <w:marBottom w:val="0"/>
      <w:divBdr>
        <w:top w:val="none" w:sz="0" w:space="0" w:color="auto"/>
        <w:left w:val="none" w:sz="0" w:space="0" w:color="auto"/>
        <w:bottom w:val="none" w:sz="0" w:space="0" w:color="auto"/>
        <w:right w:val="none" w:sz="0" w:space="0" w:color="auto"/>
      </w:divBdr>
    </w:div>
    <w:div w:id="713384238">
      <w:bodyDiv w:val="1"/>
      <w:marLeft w:val="0"/>
      <w:marRight w:val="0"/>
      <w:marTop w:val="0"/>
      <w:marBottom w:val="0"/>
      <w:divBdr>
        <w:top w:val="none" w:sz="0" w:space="0" w:color="auto"/>
        <w:left w:val="none" w:sz="0" w:space="0" w:color="auto"/>
        <w:bottom w:val="none" w:sz="0" w:space="0" w:color="auto"/>
        <w:right w:val="none" w:sz="0" w:space="0" w:color="auto"/>
      </w:divBdr>
    </w:div>
    <w:div w:id="720597003">
      <w:bodyDiv w:val="1"/>
      <w:marLeft w:val="0"/>
      <w:marRight w:val="0"/>
      <w:marTop w:val="0"/>
      <w:marBottom w:val="0"/>
      <w:divBdr>
        <w:top w:val="none" w:sz="0" w:space="0" w:color="auto"/>
        <w:left w:val="none" w:sz="0" w:space="0" w:color="auto"/>
        <w:bottom w:val="none" w:sz="0" w:space="0" w:color="auto"/>
        <w:right w:val="none" w:sz="0" w:space="0" w:color="auto"/>
      </w:divBdr>
    </w:div>
    <w:div w:id="720862403">
      <w:bodyDiv w:val="1"/>
      <w:marLeft w:val="0"/>
      <w:marRight w:val="0"/>
      <w:marTop w:val="0"/>
      <w:marBottom w:val="0"/>
      <w:divBdr>
        <w:top w:val="none" w:sz="0" w:space="0" w:color="auto"/>
        <w:left w:val="none" w:sz="0" w:space="0" w:color="auto"/>
        <w:bottom w:val="none" w:sz="0" w:space="0" w:color="auto"/>
        <w:right w:val="none" w:sz="0" w:space="0" w:color="auto"/>
      </w:divBdr>
    </w:div>
    <w:div w:id="727067935">
      <w:bodyDiv w:val="1"/>
      <w:marLeft w:val="0"/>
      <w:marRight w:val="0"/>
      <w:marTop w:val="0"/>
      <w:marBottom w:val="0"/>
      <w:divBdr>
        <w:top w:val="none" w:sz="0" w:space="0" w:color="auto"/>
        <w:left w:val="none" w:sz="0" w:space="0" w:color="auto"/>
        <w:bottom w:val="none" w:sz="0" w:space="0" w:color="auto"/>
        <w:right w:val="none" w:sz="0" w:space="0" w:color="auto"/>
      </w:divBdr>
    </w:div>
    <w:div w:id="732318890">
      <w:bodyDiv w:val="1"/>
      <w:marLeft w:val="0"/>
      <w:marRight w:val="0"/>
      <w:marTop w:val="0"/>
      <w:marBottom w:val="0"/>
      <w:divBdr>
        <w:top w:val="none" w:sz="0" w:space="0" w:color="auto"/>
        <w:left w:val="none" w:sz="0" w:space="0" w:color="auto"/>
        <w:bottom w:val="none" w:sz="0" w:space="0" w:color="auto"/>
        <w:right w:val="none" w:sz="0" w:space="0" w:color="auto"/>
      </w:divBdr>
    </w:div>
    <w:div w:id="740717972">
      <w:bodyDiv w:val="1"/>
      <w:marLeft w:val="0"/>
      <w:marRight w:val="0"/>
      <w:marTop w:val="0"/>
      <w:marBottom w:val="0"/>
      <w:divBdr>
        <w:top w:val="none" w:sz="0" w:space="0" w:color="auto"/>
        <w:left w:val="none" w:sz="0" w:space="0" w:color="auto"/>
        <w:bottom w:val="none" w:sz="0" w:space="0" w:color="auto"/>
        <w:right w:val="none" w:sz="0" w:space="0" w:color="auto"/>
      </w:divBdr>
    </w:div>
    <w:div w:id="755905961">
      <w:bodyDiv w:val="1"/>
      <w:marLeft w:val="0"/>
      <w:marRight w:val="0"/>
      <w:marTop w:val="0"/>
      <w:marBottom w:val="0"/>
      <w:divBdr>
        <w:top w:val="none" w:sz="0" w:space="0" w:color="auto"/>
        <w:left w:val="none" w:sz="0" w:space="0" w:color="auto"/>
        <w:bottom w:val="none" w:sz="0" w:space="0" w:color="auto"/>
        <w:right w:val="none" w:sz="0" w:space="0" w:color="auto"/>
      </w:divBdr>
    </w:div>
    <w:div w:id="763653029">
      <w:bodyDiv w:val="1"/>
      <w:marLeft w:val="0"/>
      <w:marRight w:val="0"/>
      <w:marTop w:val="0"/>
      <w:marBottom w:val="0"/>
      <w:divBdr>
        <w:top w:val="none" w:sz="0" w:space="0" w:color="auto"/>
        <w:left w:val="none" w:sz="0" w:space="0" w:color="auto"/>
        <w:bottom w:val="none" w:sz="0" w:space="0" w:color="auto"/>
        <w:right w:val="none" w:sz="0" w:space="0" w:color="auto"/>
      </w:divBdr>
    </w:div>
    <w:div w:id="770587127">
      <w:bodyDiv w:val="1"/>
      <w:marLeft w:val="0"/>
      <w:marRight w:val="0"/>
      <w:marTop w:val="0"/>
      <w:marBottom w:val="0"/>
      <w:divBdr>
        <w:top w:val="none" w:sz="0" w:space="0" w:color="auto"/>
        <w:left w:val="none" w:sz="0" w:space="0" w:color="auto"/>
        <w:bottom w:val="none" w:sz="0" w:space="0" w:color="auto"/>
        <w:right w:val="none" w:sz="0" w:space="0" w:color="auto"/>
      </w:divBdr>
    </w:div>
    <w:div w:id="776829202">
      <w:bodyDiv w:val="1"/>
      <w:marLeft w:val="0"/>
      <w:marRight w:val="0"/>
      <w:marTop w:val="0"/>
      <w:marBottom w:val="0"/>
      <w:divBdr>
        <w:top w:val="none" w:sz="0" w:space="0" w:color="auto"/>
        <w:left w:val="none" w:sz="0" w:space="0" w:color="auto"/>
        <w:bottom w:val="none" w:sz="0" w:space="0" w:color="auto"/>
        <w:right w:val="none" w:sz="0" w:space="0" w:color="auto"/>
      </w:divBdr>
    </w:div>
    <w:div w:id="777528631">
      <w:bodyDiv w:val="1"/>
      <w:marLeft w:val="0"/>
      <w:marRight w:val="0"/>
      <w:marTop w:val="0"/>
      <w:marBottom w:val="0"/>
      <w:divBdr>
        <w:top w:val="none" w:sz="0" w:space="0" w:color="auto"/>
        <w:left w:val="none" w:sz="0" w:space="0" w:color="auto"/>
        <w:bottom w:val="none" w:sz="0" w:space="0" w:color="auto"/>
        <w:right w:val="none" w:sz="0" w:space="0" w:color="auto"/>
      </w:divBdr>
    </w:div>
    <w:div w:id="785202205">
      <w:bodyDiv w:val="1"/>
      <w:marLeft w:val="0"/>
      <w:marRight w:val="0"/>
      <w:marTop w:val="0"/>
      <w:marBottom w:val="0"/>
      <w:divBdr>
        <w:top w:val="none" w:sz="0" w:space="0" w:color="auto"/>
        <w:left w:val="none" w:sz="0" w:space="0" w:color="auto"/>
        <w:bottom w:val="none" w:sz="0" w:space="0" w:color="auto"/>
        <w:right w:val="none" w:sz="0" w:space="0" w:color="auto"/>
      </w:divBdr>
    </w:div>
    <w:div w:id="787043074">
      <w:bodyDiv w:val="1"/>
      <w:marLeft w:val="0"/>
      <w:marRight w:val="0"/>
      <w:marTop w:val="0"/>
      <w:marBottom w:val="0"/>
      <w:divBdr>
        <w:top w:val="none" w:sz="0" w:space="0" w:color="auto"/>
        <w:left w:val="none" w:sz="0" w:space="0" w:color="auto"/>
        <w:bottom w:val="none" w:sz="0" w:space="0" w:color="auto"/>
        <w:right w:val="none" w:sz="0" w:space="0" w:color="auto"/>
      </w:divBdr>
    </w:div>
    <w:div w:id="795175959">
      <w:bodyDiv w:val="1"/>
      <w:marLeft w:val="0"/>
      <w:marRight w:val="0"/>
      <w:marTop w:val="0"/>
      <w:marBottom w:val="0"/>
      <w:divBdr>
        <w:top w:val="none" w:sz="0" w:space="0" w:color="auto"/>
        <w:left w:val="none" w:sz="0" w:space="0" w:color="auto"/>
        <w:bottom w:val="none" w:sz="0" w:space="0" w:color="auto"/>
        <w:right w:val="none" w:sz="0" w:space="0" w:color="auto"/>
      </w:divBdr>
    </w:div>
    <w:div w:id="808597949">
      <w:bodyDiv w:val="1"/>
      <w:marLeft w:val="0"/>
      <w:marRight w:val="0"/>
      <w:marTop w:val="0"/>
      <w:marBottom w:val="0"/>
      <w:divBdr>
        <w:top w:val="none" w:sz="0" w:space="0" w:color="auto"/>
        <w:left w:val="none" w:sz="0" w:space="0" w:color="auto"/>
        <w:bottom w:val="none" w:sz="0" w:space="0" w:color="auto"/>
        <w:right w:val="none" w:sz="0" w:space="0" w:color="auto"/>
      </w:divBdr>
    </w:div>
    <w:div w:id="809135856">
      <w:bodyDiv w:val="1"/>
      <w:marLeft w:val="0"/>
      <w:marRight w:val="0"/>
      <w:marTop w:val="0"/>
      <w:marBottom w:val="0"/>
      <w:divBdr>
        <w:top w:val="none" w:sz="0" w:space="0" w:color="auto"/>
        <w:left w:val="none" w:sz="0" w:space="0" w:color="auto"/>
        <w:bottom w:val="none" w:sz="0" w:space="0" w:color="auto"/>
        <w:right w:val="none" w:sz="0" w:space="0" w:color="auto"/>
      </w:divBdr>
    </w:div>
    <w:div w:id="824707659">
      <w:bodyDiv w:val="1"/>
      <w:marLeft w:val="0"/>
      <w:marRight w:val="0"/>
      <w:marTop w:val="0"/>
      <w:marBottom w:val="0"/>
      <w:divBdr>
        <w:top w:val="none" w:sz="0" w:space="0" w:color="auto"/>
        <w:left w:val="none" w:sz="0" w:space="0" w:color="auto"/>
        <w:bottom w:val="none" w:sz="0" w:space="0" w:color="auto"/>
        <w:right w:val="none" w:sz="0" w:space="0" w:color="auto"/>
      </w:divBdr>
    </w:div>
    <w:div w:id="835877115">
      <w:bodyDiv w:val="1"/>
      <w:marLeft w:val="0"/>
      <w:marRight w:val="0"/>
      <w:marTop w:val="0"/>
      <w:marBottom w:val="0"/>
      <w:divBdr>
        <w:top w:val="none" w:sz="0" w:space="0" w:color="auto"/>
        <w:left w:val="none" w:sz="0" w:space="0" w:color="auto"/>
        <w:bottom w:val="none" w:sz="0" w:space="0" w:color="auto"/>
        <w:right w:val="none" w:sz="0" w:space="0" w:color="auto"/>
      </w:divBdr>
    </w:div>
    <w:div w:id="836072207">
      <w:bodyDiv w:val="1"/>
      <w:marLeft w:val="0"/>
      <w:marRight w:val="0"/>
      <w:marTop w:val="0"/>
      <w:marBottom w:val="0"/>
      <w:divBdr>
        <w:top w:val="none" w:sz="0" w:space="0" w:color="auto"/>
        <w:left w:val="none" w:sz="0" w:space="0" w:color="auto"/>
        <w:bottom w:val="none" w:sz="0" w:space="0" w:color="auto"/>
        <w:right w:val="none" w:sz="0" w:space="0" w:color="auto"/>
      </w:divBdr>
    </w:div>
    <w:div w:id="847064713">
      <w:bodyDiv w:val="1"/>
      <w:marLeft w:val="0"/>
      <w:marRight w:val="0"/>
      <w:marTop w:val="0"/>
      <w:marBottom w:val="0"/>
      <w:divBdr>
        <w:top w:val="none" w:sz="0" w:space="0" w:color="auto"/>
        <w:left w:val="none" w:sz="0" w:space="0" w:color="auto"/>
        <w:bottom w:val="none" w:sz="0" w:space="0" w:color="auto"/>
        <w:right w:val="none" w:sz="0" w:space="0" w:color="auto"/>
      </w:divBdr>
    </w:div>
    <w:div w:id="847477737">
      <w:bodyDiv w:val="1"/>
      <w:marLeft w:val="0"/>
      <w:marRight w:val="0"/>
      <w:marTop w:val="0"/>
      <w:marBottom w:val="0"/>
      <w:divBdr>
        <w:top w:val="none" w:sz="0" w:space="0" w:color="auto"/>
        <w:left w:val="none" w:sz="0" w:space="0" w:color="auto"/>
        <w:bottom w:val="none" w:sz="0" w:space="0" w:color="auto"/>
        <w:right w:val="none" w:sz="0" w:space="0" w:color="auto"/>
      </w:divBdr>
    </w:div>
    <w:div w:id="849031406">
      <w:bodyDiv w:val="1"/>
      <w:marLeft w:val="0"/>
      <w:marRight w:val="0"/>
      <w:marTop w:val="0"/>
      <w:marBottom w:val="0"/>
      <w:divBdr>
        <w:top w:val="none" w:sz="0" w:space="0" w:color="auto"/>
        <w:left w:val="none" w:sz="0" w:space="0" w:color="auto"/>
        <w:bottom w:val="none" w:sz="0" w:space="0" w:color="auto"/>
        <w:right w:val="none" w:sz="0" w:space="0" w:color="auto"/>
      </w:divBdr>
    </w:div>
    <w:div w:id="864174363">
      <w:bodyDiv w:val="1"/>
      <w:marLeft w:val="0"/>
      <w:marRight w:val="0"/>
      <w:marTop w:val="0"/>
      <w:marBottom w:val="0"/>
      <w:divBdr>
        <w:top w:val="none" w:sz="0" w:space="0" w:color="auto"/>
        <w:left w:val="none" w:sz="0" w:space="0" w:color="auto"/>
        <w:bottom w:val="none" w:sz="0" w:space="0" w:color="auto"/>
        <w:right w:val="none" w:sz="0" w:space="0" w:color="auto"/>
      </w:divBdr>
    </w:div>
    <w:div w:id="865870850">
      <w:bodyDiv w:val="1"/>
      <w:marLeft w:val="0"/>
      <w:marRight w:val="0"/>
      <w:marTop w:val="0"/>
      <w:marBottom w:val="0"/>
      <w:divBdr>
        <w:top w:val="none" w:sz="0" w:space="0" w:color="auto"/>
        <w:left w:val="none" w:sz="0" w:space="0" w:color="auto"/>
        <w:bottom w:val="none" w:sz="0" w:space="0" w:color="auto"/>
        <w:right w:val="none" w:sz="0" w:space="0" w:color="auto"/>
      </w:divBdr>
    </w:div>
    <w:div w:id="875895127">
      <w:bodyDiv w:val="1"/>
      <w:marLeft w:val="0"/>
      <w:marRight w:val="0"/>
      <w:marTop w:val="0"/>
      <w:marBottom w:val="0"/>
      <w:divBdr>
        <w:top w:val="none" w:sz="0" w:space="0" w:color="auto"/>
        <w:left w:val="none" w:sz="0" w:space="0" w:color="auto"/>
        <w:bottom w:val="none" w:sz="0" w:space="0" w:color="auto"/>
        <w:right w:val="none" w:sz="0" w:space="0" w:color="auto"/>
      </w:divBdr>
    </w:div>
    <w:div w:id="891581542">
      <w:bodyDiv w:val="1"/>
      <w:marLeft w:val="0"/>
      <w:marRight w:val="0"/>
      <w:marTop w:val="0"/>
      <w:marBottom w:val="0"/>
      <w:divBdr>
        <w:top w:val="none" w:sz="0" w:space="0" w:color="auto"/>
        <w:left w:val="none" w:sz="0" w:space="0" w:color="auto"/>
        <w:bottom w:val="none" w:sz="0" w:space="0" w:color="auto"/>
        <w:right w:val="none" w:sz="0" w:space="0" w:color="auto"/>
      </w:divBdr>
    </w:div>
    <w:div w:id="893393507">
      <w:bodyDiv w:val="1"/>
      <w:marLeft w:val="0"/>
      <w:marRight w:val="0"/>
      <w:marTop w:val="0"/>
      <w:marBottom w:val="0"/>
      <w:divBdr>
        <w:top w:val="none" w:sz="0" w:space="0" w:color="auto"/>
        <w:left w:val="none" w:sz="0" w:space="0" w:color="auto"/>
        <w:bottom w:val="none" w:sz="0" w:space="0" w:color="auto"/>
        <w:right w:val="none" w:sz="0" w:space="0" w:color="auto"/>
      </w:divBdr>
    </w:div>
    <w:div w:id="894976073">
      <w:bodyDiv w:val="1"/>
      <w:marLeft w:val="0"/>
      <w:marRight w:val="0"/>
      <w:marTop w:val="0"/>
      <w:marBottom w:val="0"/>
      <w:divBdr>
        <w:top w:val="none" w:sz="0" w:space="0" w:color="auto"/>
        <w:left w:val="none" w:sz="0" w:space="0" w:color="auto"/>
        <w:bottom w:val="none" w:sz="0" w:space="0" w:color="auto"/>
        <w:right w:val="none" w:sz="0" w:space="0" w:color="auto"/>
      </w:divBdr>
    </w:div>
    <w:div w:id="907618957">
      <w:bodyDiv w:val="1"/>
      <w:marLeft w:val="0"/>
      <w:marRight w:val="0"/>
      <w:marTop w:val="0"/>
      <w:marBottom w:val="0"/>
      <w:divBdr>
        <w:top w:val="none" w:sz="0" w:space="0" w:color="auto"/>
        <w:left w:val="none" w:sz="0" w:space="0" w:color="auto"/>
        <w:bottom w:val="none" w:sz="0" w:space="0" w:color="auto"/>
        <w:right w:val="none" w:sz="0" w:space="0" w:color="auto"/>
      </w:divBdr>
    </w:div>
    <w:div w:id="908198346">
      <w:bodyDiv w:val="1"/>
      <w:marLeft w:val="0"/>
      <w:marRight w:val="0"/>
      <w:marTop w:val="0"/>
      <w:marBottom w:val="0"/>
      <w:divBdr>
        <w:top w:val="none" w:sz="0" w:space="0" w:color="auto"/>
        <w:left w:val="none" w:sz="0" w:space="0" w:color="auto"/>
        <w:bottom w:val="none" w:sz="0" w:space="0" w:color="auto"/>
        <w:right w:val="none" w:sz="0" w:space="0" w:color="auto"/>
      </w:divBdr>
    </w:div>
    <w:div w:id="915822430">
      <w:bodyDiv w:val="1"/>
      <w:marLeft w:val="0"/>
      <w:marRight w:val="0"/>
      <w:marTop w:val="0"/>
      <w:marBottom w:val="0"/>
      <w:divBdr>
        <w:top w:val="none" w:sz="0" w:space="0" w:color="auto"/>
        <w:left w:val="none" w:sz="0" w:space="0" w:color="auto"/>
        <w:bottom w:val="none" w:sz="0" w:space="0" w:color="auto"/>
        <w:right w:val="none" w:sz="0" w:space="0" w:color="auto"/>
      </w:divBdr>
    </w:div>
    <w:div w:id="916355331">
      <w:bodyDiv w:val="1"/>
      <w:marLeft w:val="0"/>
      <w:marRight w:val="0"/>
      <w:marTop w:val="0"/>
      <w:marBottom w:val="0"/>
      <w:divBdr>
        <w:top w:val="none" w:sz="0" w:space="0" w:color="auto"/>
        <w:left w:val="none" w:sz="0" w:space="0" w:color="auto"/>
        <w:bottom w:val="none" w:sz="0" w:space="0" w:color="auto"/>
        <w:right w:val="none" w:sz="0" w:space="0" w:color="auto"/>
      </w:divBdr>
    </w:div>
    <w:div w:id="959608541">
      <w:bodyDiv w:val="1"/>
      <w:marLeft w:val="0"/>
      <w:marRight w:val="0"/>
      <w:marTop w:val="0"/>
      <w:marBottom w:val="0"/>
      <w:divBdr>
        <w:top w:val="none" w:sz="0" w:space="0" w:color="auto"/>
        <w:left w:val="none" w:sz="0" w:space="0" w:color="auto"/>
        <w:bottom w:val="none" w:sz="0" w:space="0" w:color="auto"/>
        <w:right w:val="none" w:sz="0" w:space="0" w:color="auto"/>
      </w:divBdr>
    </w:div>
    <w:div w:id="966929503">
      <w:bodyDiv w:val="1"/>
      <w:marLeft w:val="0"/>
      <w:marRight w:val="0"/>
      <w:marTop w:val="0"/>
      <w:marBottom w:val="0"/>
      <w:divBdr>
        <w:top w:val="none" w:sz="0" w:space="0" w:color="auto"/>
        <w:left w:val="none" w:sz="0" w:space="0" w:color="auto"/>
        <w:bottom w:val="none" w:sz="0" w:space="0" w:color="auto"/>
        <w:right w:val="none" w:sz="0" w:space="0" w:color="auto"/>
      </w:divBdr>
    </w:div>
    <w:div w:id="972323195">
      <w:bodyDiv w:val="1"/>
      <w:marLeft w:val="0"/>
      <w:marRight w:val="0"/>
      <w:marTop w:val="0"/>
      <w:marBottom w:val="0"/>
      <w:divBdr>
        <w:top w:val="none" w:sz="0" w:space="0" w:color="auto"/>
        <w:left w:val="none" w:sz="0" w:space="0" w:color="auto"/>
        <w:bottom w:val="none" w:sz="0" w:space="0" w:color="auto"/>
        <w:right w:val="none" w:sz="0" w:space="0" w:color="auto"/>
      </w:divBdr>
    </w:div>
    <w:div w:id="987443657">
      <w:bodyDiv w:val="1"/>
      <w:marLeft w:val="0"/>
      <w:marRight w:val="0"/>
      <w:marTop w:val="0"/>
      <w:marBottom w:val="0"/>
      <w:divBdr>
        <w:top w:val="none" w:sz="0" w:space="0" w:color="auto"/>
        <w:left w:val="none" w:sz="0" w:space="0" w:color="auto"/>
        <w:bottom w:val="none" w:sz="0" w:space="0" w:color="auto"/>
        <w:right w:val="none" w:sz="0" w:space="0" w:color="auto"/>
      </w:divBdr>
    </w:div>
    <w:div w:id="1001928525">
      <w:bodyDiv w:val="1"/>
      <w:marLeft w:val="0"/>
      <w:marRight w:val="0"/>
      <w:marTop w:val="0"/>
      <w:marBottom w:val="0"/>
      <w:divBdr>
        <w:top w:val="none" w:sz="0" w:space="0" w:color="auto"/>
        <w:left w:val="none" w:sz="0" w:space="0" w:color="auto"/>
        <w:bottom w:val="none" w:sz="0" w:space="0" w:color="auto"/>
        <w:right w:val="none" w:sz="0" w:space="0" w:color="auto"/>
      </w:divBdr>
    </w:div>
    <w:div w:id="1008219795">
      <w:bodyDiv w:val="1"/>
      <w:marLeft w:val="0"/>
      <w:marRight w:val="0"/>
      <w:marTop w:val="0"/>
      <w:marBottom w:val="0"/>
      <w:divBdr>
        <w:top w:val="none" w:sz="0" w:space="0" w:color="auto"/>
        <w:left w:val="none" w:sz="0" w:space="0" w:color="auto"/>
        <w:bottom w:val="none" w:sz="0" w:space="0" w:color="auto"/>
        <w:right w:val="none" w:sz="0" w:space="0" w:color="auto"/>
      </w:divBdr>
    </w:div>
    <w:div w:id="1027754329">
      <w:bodyDiv w:val="1"/>
      <w:marLeft w:val="0"/>
      <w:marRight w:val="0"/>
      <w:marTop w:val="0"/>
      <w:marBottom w:val="0"/>
      <w:divBdr>
        <w:top w:val="none" w:sz="0" w:space="0" w:color="auto"/>
        <w:left w:val="none" w:sz="0" w:space="0" w:color="auto"/>
        <w:bottom w:val="none" w:sz="0" w:space="0" w:color="auto"/>
        <w:right w:val="none" w:sz="0" w:space="0" w:color="auto"/>
      </w:divBdr>
    </w:div>
    <w:div w:id="1031108717">
      <w:bodyDiv w:val="1"/>
      <w:marLeft w:val="0"/>
      <w:marRight w:val="0"/>
      <w:marTop w:val="0"/>
      <w:marBottom w:val="0"/>
      <w:divBdr>
        <w:top w:val="none" w:sz="0" w:space="0" w:color="auto"/>
        <w:left w:val="none" w:sz="0" w:space="0" w:color="auto"/>
        <w:bottom w:val="none" w:sz="0" w:space="0" w:color="auto"/>
        <w:right w:val="none" w:sz="0" w:space="0" w:color="auto"/>
      </w:divBdr>
    </w:div>
    <w:div w:id="1035732545">
      <w:bodyDiv w:val="1"/>
      <w:marLeft w:val="0"/>
      <w:marRight w:val="0"/>
      <w:marTop w:val="0"/>
      <w:marBottom w:val="0"/>
      <w:divBdr>
        <w:top w:val="none" w:sz="0" w:space="0" w:color="auto"/>
        <w:left w:val="none" w:sz="0" w:space="0" w:color="auto"/>
        <w:bottom w:val="none" w:sz="0" w:space="0" w:color="auto"/>
        <w:right w:val="none" w:sz="0" w:space="0" w:color="auto"/>
      </w:divBdr>
    </w:div>
    <w:div w:id="1040859263">
      <w:bodyDiv w:val="1"/>
      <w:marLeft w:val="0"/>
      <w:marRight w:val="0"/>
      <w:marTop w:val="0"/>
      <w:marBottom w:val="0"/>
      <w:divBdr>
        <w:top w:val="none" w:sz="0" w:space="0" w:color="auto"/>
        <w:left w:val="none" w:sz="0" w:space="0" w:color="auto"/>
        <w:bottom w:val="none" w:sz="0" w:space="0" w:color="auto"/>
        <w:right w:val="none" w:sz="0" w:space="0" w:color="auto"/>
      </w:divBdr>
    </w:div>
    <w:div w:id="1044138665">
      <w:bodyDiv w:val="1"/>
      <w:marLeft w:val="0"/>
      <w:marRight w:val="0"/>
      <w:marTop w:val="0"/>
      <w:marBottom w:val="0"/>
      <w:divBdr>
        <w:top w:val="none" w:sz="0" w:space="0" w:color="auto"/>
        <w:left w:val="none" w:sz="0" w:space="0" w:color="auto"/>
        <w:bottom w:val="none" w:sz="0" w:space="0" w:color="auto"/>
        <w:right w:val="none" w:sz="0" w:space="0" w:color="auto"/>
      </w:divBdr>
    </w:div>
    <w:div w:id="1047605790">
      <w:bodyDiv w:val="1"/>
      <w:marLeft w:val="0"/>
      <w:marRight w:val="0"/>
      <w:marTop w:val="0"/>
      <w:marBottom w:val="0"/>
      <w:divBdr>
        <w:top w:val="none" w:sz="0" w:space="0" w:color="auto"/>
        <w:left w:val="none" w:sz="0" w:space="0" w:color="auto"/>
        <w:bottom w:val="none" w:sz="0" w:space="0" w:color="auto"/>
        <w:right w:val="none" w:sz="0" w:space="0" w:color="auto"/>
      </w:divBdr>
    </w:div>
    <w:div w:id="1048381923">
      <w:bodyDiv w:val="1"/>
      <w:marLeft w:val="0"/>
      <w:marRight w:val="0"/>
      <w:marTop w:val="0"/>
      <w:marBottom w:val="0"/>
      <w:divBdr>
        <w:top w:val="none" w:sz="0" w:space="0" w:color="auto"/>
        <w:left w:val="none" w:sz="0" w:space="0" w:color="auto"/>
        <w:bottom w:val="none" w:sz="0" w:space="0" w:color="auto"/>
        <w:right w:val="none" w:sz="0" w:space="0" w:color="auto"/>
      </w:divBdr>
    </w:div>
    <w:div w:id="1055197863">
      <w:bodyDiv w:val="1"/>
      <w:marLeft w:val="0"/>
      <w:marRight w:val="0"/>
      <w:marTop w:val="0"/>
      <w:marBottom w:val="0"/>
      <w:divBdr>
        <w:top w:val="none" w:sz="0" w:space="0" w:color="auto"/>
        <w:left w:val="none" w:sz="0" w:space="0" w:color="auto"/>
        <w:bottom w:val="none" w:sz="0" w:space="0" w:color="auto"/>
        <w:right w:val="none" w:sz="0" w:space="0" w:color="auto"/>
      </w:divBdr>
    </w:div>
    <w:div w:id="1081412988">
      <w:bodyDiv w:val="1"/>
      <w:marLeft w:val="0"/>
      <w:marRight w:val="0"/>
      <w:marTop w:val="0"/>
      <w:marBottom w:val="0"/>
      <w:divBdr>
        <w:top w:val="none" w:sz="0" w:space="0" w:color="auto"/>
        <w:left w:val="none" w:sz="0" w:space="0" w:color="auto"/>
        <w:bottom w:val="none" w:sz="0" w:space="0" w:color="auto"/>
        <w:right w:val="none" w:sz="0" w:space="0" w:color="auto"/>
      </w:divBdr>
    </w:div>
    <w:div w:id="1085498023">
      <w:bodyDiv w:val="1"/>
      <w:marLeft w:val="0"/>
      <w:marRight w:val="0"/>
      <w:marTop w:val="0"/>
      <w:marBottom w:val="0"/>
      <w:divBdr>
        <w:top w:val="none" w:sz="0" w:space="0" w:color="auto"/>
        <w:left w:val="none" w:sz="0" w:space="0" w:color="auto"/>
        <w:bottom w:val="none" w:sz="0" w:space="0" w:color="auto"/>
        <w:right w:val="none" w:sz="0" w:space="0" w:color="auto"/>
      </w:divBdr>
    </w:div>
    <w:div w:id="1086655442">
      <w:bodyDiv w:val="1"/>
      <w:marLeft w:val="0"/>
      <w:marRight w:val="0"/>
      <w:marTop w:val="0"/>
      <w:marBottom w:val="0"/>
      <w:divBdr>
        <w:top w:val="none" w:sz="0" w:space="0" w:color="auto"/>
        <w:left w:val="none" w:sz="0" w:space="0" w:color="auto"/>
        <w:bottom w:val="none" w:sz="0" w:space="0" w:color="auto"/>
        <w:right w:val="none" w:sz="0" w:space="0" w:color="auto"/>
      </w:divBdr>
    </w:div>
    <w:div w:id="1105734810">
      <w:bodyDiv w:val="1"/>
      <w:marLeft w:val="0"/>
      <w:marRight w:val="0"/>
      <w:marTop w:val="0"/>
      <w:marBottom w:val="0"/>
      <w:divBdr>
        <w:top w:val="none" w:sz="0" w:space="0" w:color="auto"/>
        <w:left w:val="none" w:sz="0" w:space="0" w:color="auto"/>
        <w:bottom w:val="none" w:sz="0" w:space="0" w:color="auto"/>
        <w:right w:val="none" w:sz="0" w:space="0" w:color="auto"/>
      </w:divBdr>
    </w:div>
    <w:div w:id="1109399753">
      <w:bodyDiv w:val="1"/>
      <w:marLeft w:val="0"/>
      <w:marRight w:val="0"/>
      <w:marTop w:val="0"/>
      <w:marBottom w:val="0"/>
      <w:divBdr>
        <w:top w:val="none" w:sz="0" w:space="0" w:color="auto"/>
        <w:left w:val="none" w:sz="0" w:space="0" w:color="auto"/>
        <w:bottom w:val="none" w:sz="0" w:space="0" w:color="auto"/>
        <w:right w:val="none" w:sz="0" w:space="0" w:color="auto"/>
      </w:divBdr>
    </w:div>
    <w:div w:id="1111897708">
      <w:bodyDiv w:val="1"/>
      <w:marLeft w:val="0"/>
      <w:marRight w:val="0"/>
      <w:marTop w:val="0"/>
      <w:marBottom w:val="0"/>
      <w:divBdr>
        <w:top w:val="none" w:sz="0" w:space="0" w:color="auto"/>
        <w:left w:val="none" w:sz="0" w:space="0" w:color="auto"/>
        <w:bottom w:val="none" w:sz="0" w:space="0" w:color="auto"/>
        <w:right w:val="none" w:sz="0" w:space="0" w:color="auto"/>
      </w:divBdr>
    </w:div>
    <w:div w:id="1116172758">
      <w:bodyDiv w:val="1"/>
      <w:marLeft w:val="0"/>
      <w:marRight w:val="0"/>
      <w:marTop w:val="0"/>
      <w:marBottom w:val="0"/>
      <w:divBdr>
        <w:top w:val="none" w:sz="0" w:space="0" w:color="auto"/>
        <w:left w:val="none" w:sz="0" w:space="0" w:color="auto"/>
        <w:bottom w:val="none" w:sz="0" w:space="0" w:color="auto"/>
        <w:right w:val="none" w:sz="0" w:space="0" w:color="auto"/>
      </w:divBdr>
    </w:div>
    <w:div w:id="1116950979">
      <w:bodyDiv w:val="1"/>
      <w:marLeft w:val="0"/>
      <w:marRight w:val="0"/>
      <w:marTop w:val="0"/>
      <w:marBottom w:val="0"/>
      <w:divBdr>
        <w:top w:val="none" w:sz="0" w:space="0" w:color="auto"/>
        <w:left w:val="none" w:sz="0" w:space="0" w:color="auto"/>
        <w:bottom w:val="none" w:sz="0" w:space="0" w:color="auto"/>
        <w:right w:val="none" w:sz="0" w:space="0" w:color="auto"/>
      </w:divBdr>
    </w:div>
    <w:div w:id="1126851741">
      <w:bodyDiv w:val="1"/>
      <w:marLeft w:val="0"/>
      <w:marRight w:val="0"/>
      <w:marTop w:val="0"/>
      <w:marBottom w:val="0"/>
      <w:divBdr>
        <w:top w:val="none" w:sz="0" w:space="0" w:color="auto"/>
        <w:left w:val="none" w:sz="0" w:space="0" w:color="auto"/>
        <w:bottom w:val="none" w:sz="0" w:space="0" w:color="auto"/>
        <w:right w:val="none" w:sz="0" w:space="0" w:color="auto"/>
      </w:divBdr>
    </w:div>
    <w:div w:id="1127621387">
      <w:bodyDiv w:val="1"/>
      <w:marLeft w:val="0"/>
      <w:marRight w:val="0"/>
      <w:marTop w:val="0"/>
      <w:marBottom w:val="0"/>
      <w:divBdr>
        <w:top w:val="none" w:sz="0" w:space="0" w:color="auto"/>
        <w:left w:val="none" w:sz="0" w:space="0" w:color="auto"/>
        <w:bottom w:val="none" w:sz="0" w:space="0" w:color="auto"/>
        <w:right w:val="none" w:sz="0" w:space="0" w:color="auto"/>
      </w:divBdr>
    </w:div>
    <w:div w:id="1128090894">
      <w:bodyDiv w:val="1"/>
      <w:marLeft w:val="0"/>
      <w:marRight w:val="0"/>
      <w:marTop w:val="0"/>
      <w:marBottom w:val="0"/>
      <w:divBdr>
        <w:top w:val="none" w:sz="0" w:space="0" w:color="auto"/>
        <w:left w:val="none" w:sz="0" w:space="0" w:color="auto"/>
        <w:bottom w:val="none" w:sz="0" w:space="0" w:color="auto"/>
        <w:right w:val="none" w:sz="0" w:space="0" w:color="auto"/>
      </w:divBdr>
    </w:div>
    <w:div w:id="1137184034">
      <w:bodyDiv w:val="1"/>
      <w:marLeft w:val="0"/>
      <w:marRight w:val="0"/>
      <w:marTop w:val="0"/>
      <w:marBottom w:val="0"/>
      <w:divBdr>
        <w:top w:val="none" w:sz="0" w:space="0" w:color="auto"/>
        <w:left w:val="none" w:sz="0" w:space="0" w:color="auto"/>
        <w:bottom w:val="none" w:sz="0" w:space="0" w:color="auto"/>
        <w:right w:val="none" w:sz="0" w:space="0" w:color="auto"/>
      </w:divBdr>
    </w:div>
    <w:div w:id="1149438808">
      <w:bodyDiv w:val="1"/>
      <w:marLeft w:val="0"/>
      <w:marRight w:val="0"/>
      <w:marTop w:val="0"/>
      <w:marBottom w:val="0"/>
      <w:divBdr>
        <w:top w:val="none" w:sz="0" w:space="0" w:color="auto"/>
        <w:left w:val="none" w:sz="0" w:space="0" w:color="auto"/>
        <w:bottom w:val="none" w:sz="0" w:space="0" w:color="auto"/>
        <w:right w:val="none" w:sz="0" w:space="0" w:color="auto"/>
      </w:divBdr>
    </w:div>
    <w:div w:id="1156411641">
      <w:bodyDiv w:val="1"/>
      <w:marLeft w:val="0"/>
      <w:marRight w:val="0"/>
      <w:marTop w:val="0"/>
      <w:marBottom w:val="0"/>
      <w:divBdr>
        <w:top w:val="none" w:sz="0" w:space="0" w:color="auto"/>
        <w:left w:val="none" w:sz="0" w:space="0" w:color="auto"/>
        <w:bottom w:val="none" w:sz="0" w:space="0" w:color="auto"/>
        <w:right w:val="none" w:sz="0" w:space="0" w:color="auto"/>
      </w:divBdr>
    </w:div>
    <w:div w:id="1158301496">
      <w:bodyDiv w:val="1"/>
      <w:marLeft w:val="0"/>
      <w:marRight w:val="0"/>
      <w:marTop w:val="0"/>
      <w:marBottom w:val="0"/>
      <w:divBdr>
        <w:top w:val="none" w:sz="0" w:space="0" w:color="auto"/>
        <w:left w:val="none" w:sz="0" w:space="0" w:color="auto"/>
        <w:bottom w:val="none" w:sz="0" w:space="0" w:color="auto"/>
        <w:right w:val="none" w:sz="0" w:space="0" w:color="auto"/>
      </w:divBdr>
    </w:div>
    <w:div w:id="1159424743">
      <w:bodyDiv w:val="1"/>
      <w:marLeft w:val="0"/>
      <w:marRight w:val="0"/>
      <w:marTop w:val="0"/>
      <w:marBottom w:val="0"/>
      <w:divBdr>
        <w:top w:val="none" w:sz="0" w:space="0" w:color="auto"/>
        <w:left w:val="none" w:sz="0" w:space="0" w:color="auto"/>
        <w:bottom w:val="none" w:sz="0" w:space="0" w:color="auto"/>
        <w:right w:val="none" w:sz="0" w:space="0" w:color="auto"/>
      </w:divBdr>
    </w:div>
    <w:div w:id="1163352972">
      <w:bodyDiv w:val="1"/>
      <w:marLeft w:val="0"/>
      <w:marRight w:val="0"/>
      <w:marTop w:val="0"/>
      <w:marBottom w:val="0"/>
      <w:divBdr>
        <w:top w:val="none" w:sz="0" w:space="0" w:color="auto"/>
        <w:left w:val="none" w:sz="0" w:space="0" w:color="auto"/>
        <w:bottom w:val="none" w:sz="0" w:space="0" w:color="auto"/>
        <w:right w:val="none" w:sz="0" w:space="0" w:color="auto"/>
      </w:divBdr>
    </w:div>
    <w:div w:id="1164779605">
      <w:bodyDiv w:val="1"/>
      <w:marLeft w:val="0"/>
      <w:marRight w:val="0"/>
      <w:marTop w:val="0"/>
      <w:marBottom w:val="0"/>
      <w:divBdr>
        <w:top w:val="none" w:sz="0" w:space="0" w:color="auto"/>
        <w:left w:val="none" w:sz="0" w:space="0" w:color="auto"/>
        <w:bottom w:val="none" w:sz="0" w:space="0" w:color="auto"/>
        <w:right w:val="none" w:sz="0" w:space="0" w:color="auto"/>
      </w:divBdr>
    </w:div>
    <w:div w:id="1190489697">
      <w:bodyDiv w:val="1"/>
      <w:marLeft w:val="0"/>
      <w:marRight w:val="0"/>
      <w:marTop w:val="0"/>
      <w:marBottom w:val="0"/>
      <w:divBdr>
        <w:top w:val="none" w:sz="0" w:space="0" w:color="auto"/>
        <w:left w:val="none" w:sz="0" w:space="0" w:color="auto"/>
        <w:bottom w:val="none" w:sz="0" w:space="0" w:color="auto"/>
        <w:right w:val="none" w:sz="0" w:space="0" w:color="auto"/>
      </w:divBdr>
    </w:div>
    <w:div w:id="1220626038">
      <w:bodyDiv w:val="1"/>
      <w:marLeft w:val="0"/>
      <w:marRight w:val="0"/>
      <w:marTop w:val="0"/>
      <w:marBottom w:val="0"/>
      <w:divBdr>
        <w:top w:val="none" w:sz="0" w:space="0" w:color="auto"/>
        <w:left w:val="none" w:sz="0" w:space="0" w:color="auto"/>
        <w:bottom w:val="none" w:sz="0" w:space="0" w:color="auto"/>
        <w:right w:val="none" w:sz="0" w:space="0" w:color="auto"/>
      </w:divBdr>
    </w:div>
    <w:div w:id="1224178286">
      <w:bodyDiv w:val="1"/>
      <w:marLeft w:val="0"/>
      <w:marRight w:val="0"/>
      <w:marTop w:val="0"/>
      <w:marBottom w:val="0"/>
      <w:divBdr>
        <w:top w:val="none" w:sz="0" w:space="0" w:color="auto"/>
        <w:left w:val="none" w:sz="0" w:space="0" w:color="auto"/>
        <w:bottom w:val="none" w:sz="0" w:space="0" w:color="auto"/>
        <w:right w:val="none" w:sz="0" w:space="0" w:color="auto"/>
      </w:divBdr>
    </w:div>
    <w:div w:id="1230384681">
      <w:bodyDiv w:val="1"/>
      <w:marLeft w:val="0"/>
      <w:marRight w:val="0"/>
      <w:marTop w:val="0"/>
      <w:marBottom w:val="0"/>
      <w:divBdr>
        <w:top w:val="none" w:sz="0" w:space="0" w:color="auto"/>
        <w:left w:val="none" w:sz="0" w:space="0" w:color="auto"/>
        <w:bottom w:val="none" w:sz="0" w:space="0" w:color="auto"/>
        <w:right w:val="none" w:sz="0" w:space="0" w:color="auto"/>
      </w:divBdr>
    </w:div>
    <w:div w:id="1232883969">
      <w:bodyDiv w:val="1"/>
      <w:marLeft w:val="0"/>
      <w:marRight w:val="0"/>
      <w:marTop w:val="0"/>
      <w:marBottom w:val="0"/>
      <w:divBdr>
        <w:top w:val="none" w:sz="0" w:space="0" w:color="auto"/>
        <w:left w:val="none" w:sz="0" w:space="0" w:color="auto"/>
        <w:bottom w:val="none" w:sz="0" w:space="0" w:color="auto"/>
        <w:right w:val="none" w:sz="0" w:space="0" w:color="auto"/>
      </w:divBdr>
    </w:div>
    <w:div w:id="1236552711">
      <w:bodyDiv w:val="1"/>
      <w:marLeft w:val="0"/>
      <w:marRight w:val="0"/>
      <w:marTop w:val="0"/>
      <w:marBottom w:val="0"/>
      <w:divBdr>
        <w:top w:val="none" w:sz="0" w:space="0" w:color="auto"/>
        <w:left w:val="none" w:sz="0" w:space="0" w:color="auto"/>
        <w:bottom w:val="none" w:sz="0" w:space="0" w:color="auto"/>
        <w:right w:val="none" w:sz="0" w:space="0" w:color="auto"/>
      </w:divBdr>
    </w:div>
    <w:div w:id="1242910729">
      <w:bodyDiv w:val="1"/>
      <w:marLeft w:val="0"/>
      <w:marRight w:val="0"/>
      <w:marTop w:val="0"/>
      <w:marBottom w:val="0"/>
      <w:divBdr>
        <w:top w:val="none" w:sz="0" w:space="0" w:color="auto"/>
        <w:left w:val="none" w:sz="0" w:space="0" w:color="auto"/>
        <w:bottom w:val="none" w:sz="0" w:space="0" w:color="auto"/>
        <w:right w:val="none" w:sz="0" w:space="0" w:color="auto"/>
      </w:divBdr>
    </w:div>
    <w:div w:id="1245870575">
      <w:bodyDiv w:val="1"/>
      <w:marLeft w:val="0"/>
      <w:marRight w:val="0"/>
      <w:marTop w:val="0"/>
      <w:marBottom w:val="0"/>
      <w:divBdr>
        <w:top w:val="none" w:sz="0" w:space="0" w:color="auto"/>
        <w:left w:val="none" w:sz="0" w:space="0" w:color="auto"/>
        <w:bottom w:val="none" w:sz="0" w:space="0" w:color="auto"/>
        <w:right w:val="none" w:sz="0" w:space="0" w:color="auto"/>
      </w:divBdr>
    </w:div>
    <w:div w:id="1246718895">
      <w:bodyDiv w:val="1"/>
      <w:marLeft w:val="0"/>
      <w:marRight w:val="0"/>
      <w:marTop w:val="0"/>
      <w:marBottom w:val="0"/>
      <w:divBdr>
        <w:top w:val="none" w:sz="0" w:space="0" w:color="auto"/>
        <w:left w:val="none" w:sz="0" w:space="0" w:color="auto"/>
        <w:bottom w:val="none" w:sz="0" w:space="0" w:color="auto"/>
        <w:right w:val="none" w:sz="0" w:space="0" w:color="auto"/>
      </w:divBdr>
    </w:div>
    <w:div w:id="1253202171">
      <w:bodyDiv w:val="1"/>
      <w:marLeft w:val="0"/>
      <w:marRight w:val="0"/>
      <w:marTop w:val="0"/>
      <w:marBottom w:val="0"/>
      <w:divBdr>
        <w:top w:val="none" w:sz="0" w:space="0" w:color="auto"/>
        <w:left w:val="none" w:sz="0" w:space="0" w:color="auto"/>
        <w:bottom w:val="none" w:sz="0" w:space="0" w:color="auto"/>
        <w:right w:val="none" w:sz="0" w:space="0" w:color="auto"/>
      </w:divBdr>
    </w:div>
    <w:div w:id="1253785402">
      <w:bodyDiv w:val="1"/>
      <w:marLeft w:val="0"/>
      <w:marRight w:val="0"/>
      <w:marTop w:val="0"/>
      <w:marBottom w:val="0"/>
      <w:divBdr>
        <w:top w:val="none" w:sz="0" w:space="0" w:color="auto"/>
        <w:left w:val="none" w:sz="0" w:space="0" w:color="auto"/>
        <w:bottom w:val="none" w:sz="0" w:space="0" w:color="auto"/>
        <w:right w:val="none" w:sz="0" w:space="0" w:color="auto"/>
      </w:divBdr>
    </w:div>
    <w:div w:id="1253970938">
      <w:bodyDiv w:val="1"/>
      <w:marLeft w:val="0"/>
      <w:marRight w:val="0"/>
      <w:marTop w:val="0"/>
      <w:marBottom w:val="0"/>
      <w:divBdr>
        <w:top w:val="none" w:sz="0" w:space="0" w:color="auto"/>
        <w:left w:val="none" w:sz="0" w:space="0" w:color="auto"/>
        <w:bottom w:val="none" w:sz="0" w:space="0" w:color="auto"/>
        <w:right w:val="none" w:sz="0" w:space="0" w:color="auto"/>
      </w:divBdr>
    </w:div>
    <w:div w:id="1261907720">
      <w:bodyDiv w:val="1"/>
      <w:marLeft w:val="0"/>
      <w:marRight w:val="0"/>
      <w:marTop w:val="0"/>
      <w:marBottom w:val="0"/>
      <w:divBdr>
        <w:top w:val="none" w:sz="0" w:space="0" w:color="auto"/>
        <w:left w:val="none" w:sz="0" w:space="0" w:color="auto"/>
        <w:bottom w:val="none" w:sz="0" w:space="0" w:color="auto"/>
        <w:right w:val="none" w:sz="0" w:space="0" w:color="auto"/>
      </w:divBdr>
    </w:div>
    <w:div w:id="1268613062">
      <w:bodyDiv w:val="1"/>
      <w:marLeft w:val="0"/>
      <w:marRight w:val="0"/>
      <w:marTop w:val="0"/>
      <w:marBottom w:val="0"/>
      <w:divBdr>
        <w:top w:val="none" w:sz="0" w:space="0" w:color="auto"/>
        <w:left w:val="none" w:sz="0" w:space="0" w:color="auto"/>
        <w:bottom w:val="none" w:sz="0" w:space="0" w:color="auto"/>
        <w:right w:val="none" w:sz="0" w:space="0" w:color="auto"/>
      </w:divBdr>
    </w:div>
    <w:div w:id="1270892858">
      <w:bodyDiv w:val="1"/>
      <w:marLeft w:val="0"/>
      <w:marRight w:val="0"/>
      <w:marTop w:val="0"/>
      <w:marBottom w:val="0"/>
      <w:divBdr>
        <w:top w:val="none" w:sz="0" w:space="0" w:color="auto"/>
        <w:left w:val="none" w:sz="0" w:space="0" w:color="auto"/>
        <w:bottom w:val="none" w:sz="0" w:space="0" w:color="auto"/>
        <w:right w:val="none" w:sz="0" w:space="0" w:color="auto"/>
      </w:divBdr>
    </w:div>
    <w:div w:id="1283030657">
      <w:bodyDiv w:val="1"/>
      <w:marLeft w:val="0"/>
      <w:marRight w:val="0"/>
      <w:marTop w:val="0"/>
      <w:marBottom w:val="0"/>
      <w:divBdr>
        <w:top w:val="none" w:sz="0" w:space="0" w:color="auto"/>
        <w:left w:val="none" w:sz="0" w:space="0" w:color="auto"/>
        <w:bottom w:val="none" w:sz="0" w:space="0" w:color="auto"/>
        <w:right w:val="none" w:sz="0" w:space="0" w:color="auto"/>
      </w:divBdr>
    </w:div>
    <w:div w:id="1297637219">
      <w:bodyDiv w:val="1"/>
      <w:marLeft w:val="0"/>
      <w:marRight w:val="0"/>
      <w:marTop w:val="0"/>
      <w:marBottom w:val="0"/>
      <w:divBdr>
        <w:top w:val="none" w:sz="0" w:space="0" w:color="auto"/>
        <w:left w:val="none" w:sz="0" w:space="0" w:color="auto"/>
        <w:bottom w:val="none" w:sz="0" w:space="0" w:color="auto"/>
        <w:right w:val="none" w:sz="0" w:space="0" w:color="auto"/>
      </w:divBdr>
    </w:div>
    <w:div w:id="1304508996">
      <w:bodyDiv w:val="1"/>
      <w:marLeft w:val="0"/>
      <w:marRight w:val="0"/>
      <w:marTop w:val="0"/>
      <w:marBottom w:val="0"/>
      <w:divBdr>
        <w:top w:val="none" w:sz="0" w:space="0" w:color="auto"/>
        <w:left w:val="none" w:sz="0" w:space="0" w:color="auto"/>
        <w:bottom w:val="none" w:sz="0" w:space="0" w:color="auto"/>
        <w:right w:val="none" w:sz="0" w:space="0" w:color="auto"/>
      </w:divBdr>
    </w:div>
    <w:div w:id="1307515309">
      <w:bodyDiv w:val="1"/>
      <w:marLeft w:val="0"/>
      <w:marRight w:val="0"/>
      <w:marTop w:val="0"/>
      <w:marBottom w:val="0"/>
      <w:divBdr>
        <w:top w:val="none" w:sz="0" w:space="0" w:color="auto"/>
        <w:left w:val="none" w:sz="0" w:space="0" w:color="auto"/>
        <w:bottom w:val="none" w:sz="0" w:space="0" w:color="auto"/>
        <w:right w:val="none" w:sz="0" w:space="0" w:color="auto"/>
      </w:divBdr>
    </w:div>
    <w:div w:id="1309164223">
      <w:bodyDiv w:val="1"/>
      <w:marLeft w:val="0"/>
      <w:marRight w:val="0"/>
      <w:marTop w:val="0"/>
      <w:marBottom w:val="0"/>
      <w:divBdr>
        <w:top w:val="none" w:sz="0" w:space="0" w:color="auto"/>
        <w:left w:val="none" w:sz="0" w:space="0" w:color="auto"/>
        <w:bottom w:val="none" w:sz="0" w:space="0" w:color="auto"/>
        <w:right w:val="none" w:sz="0" w:space="0" w:color="auto"/>
      </w:divBdr>
    </w:div>
    <w:div w:id="1310013073">
      <w:bodyDiv w:val="1"/>
      <w:marLeft w:val="0"/>
      <w:marRight w:val="0"/>
      <w:marTop w:val="0"/>
      <w:marBottom w:val="0"/>
      <w:divBdr>
        <w:top w:val="none" w:sz="0" w:space="0" w:color="auto"/>
        <w:left w:val="none" w:sz="0" w:space="0" w:color="auto"/>
        <w:bottom w:val="none" w:sz="0" w:space="0" w:color="auto"/>
        <w:right w:val="none" w:sz="0" w:space="0" w:color="auto"/>
      </w:divBdr>
    </w:div>
    <w:div w:id="1323241296">
      <w:bodyDiv w:val="1"/>
      <w:marLeft w:val="0"/>
      <w:marRight w:val="0"/>
      <w:marTop w:val="0"/>
      <w:marBottom w:val="0"/>
      <w:divBdr>
        <w:top w:val="none" w:sz="0" w:space="0" w:color="auto"/>
        <w:left w:val="none" w:sz="0" w:space="0" w:color="auto"/>
        <w:bottom w:val="none" w:sz="0" w:space="0" w:color="auto"/>
        <w:right w:val="none" w:sz="0" w:space="0" w:color="auto"/>
      </w:divBdr>
    </w:div>
    <w:div w:id="1328165712">
      <w:bodyDiv w:val="1"/>
      <w:marLeft w:val="0"/>
      <w:marRight w:val="0"/>
      <w:marTop w:val="0"/>
      <w:marBottom w:val="0"/>
      <w:divBdr>
        <w:top w:val="none" w:sz="0" w:space="0" w:color="auto"/>
        <w:left w:val="none" w:sz="0" w:space="0" w:color="auto"/>
        <w:bottom w:val="none" w:sz="0" w:space="0" w:color="auto"/>
        <w:right w:val="none" w:sz="0" w:space="0" w:color="auto"/>
      </w:divBdr>
    </w:div>
    <w:div w:id="1333877184">
      <w:bodyDiv w:val="1"/>
      <w:marLeft w:val="0"/>
      <w:marRight w:val="0"/>
      <w:marTop w:val="0"/>
      <w:marBottom w:val="0"/>
      <w:divBdr>
        <w:top w:val="none" w:sz="0" w:space="0" w:color="auto"/>
        <w:left w:val="none" w:sz="0" w:space="0" w:color="auto"/>
        <w:bottom w:val="none" w:sz="0" w:space="0" w:color="auto"/>
        <w:right w:val="none" w:sz="0" w:space="0" w:color="auto"/>
      </w:divBdr>
    </w:div>
    <w:div w:id="1335108739">
      <w:bodyDiv w:val="1"/>
      <w:marLeft w:val="0"/>
      <w:marRight w:val="0"/>
      <w:marTop w:val="0"/>
      <w:marBottom w:val="0"/>
      <w:divBdr>
        <w:top w:val="none" w:sz="0" w:space="0" w:color="auto"/>
        <w:left w:val="none" w:sz="0" w:space="0" w:color="auto"/>
        <w:bottom w:val="none" w:sz="0" w:space="0" w:color="auto"/>
        <w:right w:val="none" w:sz="0" w:space="0" w:color="auto"/>
      </w:divBdr>
    </w:div>
    <w:div w:id="1339699013">
      <w:bodyDiv w:val="1"/>
      <w:marLeft w:val="0"/>
      <w:marRight w:val="0"/>
      <w:marTop w:val="0"/>
      <w:marBottom w:val="0"/>
      <w:divBdr>
        <w:top w:val="none" w:sz="0" w:space="0" w:color="auto"/>
        <w:left w:val="none" w:sz="0" w:space="0" w:color="auto"/>
        <w:bottom w:val="none" w:sz="0" w:space="0" w:color="auto"/>
        <w:right w:val="none" w:sz="0" w:space="0" w:color="auto"/>
      </w:divBdr>
    </w:div>
    <w:div w:id="1356692356">
      <w:bodyDiv w:val="1"/>
      <w:marLeft w:val="0"/>
      <w:marRight w:val="0"/>
      <w:marTop w:val="0"/>
      <w:marBottom w:val="0"/>
      <w:divBdr>
        <w:top w:val="none" w:sz="0" w:space="0" w:color="auto"/>
        <w:left w:val="none" w:sz="0" w:space="0" w:color="auto"/>
        <w:bottom w:val="none" w:sz="0" w:space="0" w:color="auto"/>
        <w:right w:val="none" w:sz="0" w:space="0" w:color="auto"/>
      </w:divBdr>
    </w:div>
    <w:div w:id="1359695834">
      <w:bodyDiv w:val="1"/>
      <w:marLeft w:val="0"/>
      <w:marRight w:val="0"/>
      <w:marTop w:val="0"/>
      <w:marBottom w:val="0"/>
      <w:divBdr>
        <w:top w:val="none" w:sz="0" w:space="0" w:color="auto"/>
        <w:left w:val="none" w:sz="0" w:space="0" w:color="auto"/>
        <w:bottom w:val="none" w:sz="0" w:space="0" w:color="auto"/>
        <w:right w:val="none" w:sz="0" w:space="0" w:color="auto"/>
      </w:divBdr>
    </w:div>
    <w:div w:id="1369186628">
      <w:bodyDiv w:val="1"/>
      <w:marLeft w:val="0"/>
      <w:marRight w:val="0"/>
      <w:marTop w:val="0"/>
      <w:marBottom w:val="0"/>
      <w:divBdr>
        <w:top w:val="none" w:sz="0" w:space="0" w:color="auto"/>
        <w:left w:val="none" w:sz="0" w:space="0" w:color="auto"/>
        <w:bottom w:val="none" w:sz="0" w:space="0" w:color="auto"/>
        <w:right w:val="none" w:sz="0" w:space="0" w:color="auto"/>
      </w:divBdr>
    </w:div>
    <w:div w:id="1376850779">
      <w:bodyDiv w:val="1"/>
      <w:marLeft w:val="0"/>
      <w:marRight w:val="0"/>
      <w:marTop w:val="0"/>
      <w:marBottom w:val="0"/>
      <w:divBdr>
        <w:top w:val="none" w:sz="0" w:space="0" w:color="auto"/>
        <w:left w:val="none" w:sz="0" w:space="0" w:color="auto"/>
        <w:bottom w:val="none" w:sz="0" w:space="0" w:color="auto"/>
        <w:right w:val="none" w:sz="0" w:space="0" w:color="auto"/>
      </w:divBdr>
    </w:div>
    <w:div w:id="1388452928">
      <w:bodyDiv w:val="1"/>
      <w:marLeft w:val="0"/>
      <w:marRight w:val="0"/>
      <w:marTop w:val="0"/>
      <w:marBottom w:val="0"/>
      <w:divBdr>
        <w:top w:val="none" w:sz="0" w:space="0" w:color="auto"/>
        <w:left w:val="none" w:sz="0" w:space="0" w:color="auto"/>
        <w:bottom w:val="none" w:sz="0" w:space="0" w:color="auto"/>
        <w:right w:val="none" w:sz="0" w:space="0" w:color="auto"/>
      </w:divBdr>
    </w:div>
    <w:div w:id="1394548849">
      <w:bodyDiv w:val="1"/>
      <w:marLeft w:val="0"/>
      <w:marRight w:val="0"/>
      <w:marTop w:val="0"/>
      <w:marBottom w:val="0"/>
      <w:divBdr>
        <w:top w:val="none" w:sz="0" w:space="0" w:color="auto"/>
        <w:left w:val="none" w:sz="0" w:space="0" w:color="auto"/>
        <w:bottom w:val="none" w:sz="0" w:space="0" w:color="auto"/>
        <w:right w:val="none" w:sz="0" w:space="0" w:color="auto"/>
      </w:divBdr>
    </w:div>
    <w:div w:id="1394619074">
      <w:bodyDiv w:val="1"/>
      <w:marLeft w:val="0"/>
      <w:marRight w:val="0"/>
      <w:marTop w:val="0"/>
      <w:marBottom w:val="0"/>
      <w:divBdr>
        <w:top w:val="none" w:sz="0" w:space="0" w:color="auto"/>
        <w:left w:val="none" w:sz="0" w:space="0" w:color="auto"/>
        <w:bottom w:val="none" w:sz="0" w:space="0" w:color="auto"/>
        <w:right w:val="none" w:sz="0" w:space="0" w:color="auto"/>
      </w:divBdr>
    </w:div>
    <w:div w:id="1396510848">
      <w:bodyDiv w:val="1"/>
      <w:marLeft w:val="0"/>
      <w:marRight w:val="0"/>
      <w:marTop w:val="0"/>
      <w:marBottom w:val="0"/>
      <w:divBdr>
        <w:top w:val="none" w:sz="0" w:space="0" w:color="auto"/>
        <w:left w:val="none" w:sz="0" w:space="0" w:color="auto"/>
        <w:bottom w:val="none" w:sz="0" w:space="0" w:color="auto"/>
        <w:right w:val="none" w:sz="0" w:space="0" w:color="auto"/>
      </w:divBdr>
    </w:div>
    <w:div w:id="1397825915">
      <w:bodyDiv w:val="1"/>
      <w:marLeft w:val="0"/>
      <w:marRight w:val="0"/>
      <w:marTop w:val="0"/>
      <w:marBottom w:val="0"/>
      <w:divBdr>
        <w:top w:val="none" w:sz="0" w:space="0" w:color="auto"/>
        <w:left w:val="none" w:sz="0" w:space="0" w:color="auto"/>
        <w:bottom w:val="none" w:sz="0" w:space="0" w:color="auto"/>
        <w:right w:val="none" w:sz="0" w:space="0" w:color="auto"/>
      </w:divBdr>
    </w:div>
    <w:div w:id="1401174385">
      <w:bodyDiv w:val="1"/>
      <w:marLeft w:val="0"/>
      <w:marRight w:val="0"/>
      <w:marTop w:val="0"/>
      <w:marBottom w:val="0"/>
      <w:divBdr>
        <w:top w:val="none" w:sz="0" w:space="0" w:color="auto"/>
        <w:left w:val="none" w:sz="0" w:space="0" w:color="auto"/>
        <w:bottom w:val="none" w:sz="0" w:space="0" w:color="auto"/>
        <w:right w:val="none" w:sz="0" w:space="0" w:color="auto"/>
      </w:divBdr>
    </w:div>
    <w:div w:id="1403715673">
      <w:bodyDiv w:val="1"/>
      <w:marLeft w:val="0"/>
      <w:marRight w:val="0"/>
      <w:marTop w:val="0"/>
      <w:marBottom w:val="0"/>
      <w:divBdr>
        <w:top w:val="none" w:sz="0" w:space="0" w:color="auto"/>
        <w:left w:val="none" w:sz="0" w:space="0" w:color="auto"/>
        <w:bottom w:val="none" w:sz="0" w:space="0" w:color="auto"/>
        <w:right w:val="none" w:sz="0" w:space="0" w:color="auto"/>
      </w:divBdr>
    </w:div>
    <w:div w:id="1406680401">
      <w:bodyDiv w:val="1"/>
      <w:marLeft w:val="0"/>
      <w:marRight w:val="0"/>
      <w:marTop w:val="0"/>
      <w:marBottom w:val="0"/>
      <w:divBdr>
        <w:top w:val="none" w:sz="0" w:space="0" w:color="auto"/>
        <w:left w:val="none" w:sz="0" w:space="0" w:color="auto"/>
        <w:bottom w:val="none" w:sz="0" w:space="0" w:color="auto"/>
        <w:right w:val="none" w:sz="0" w:space="0" w:color="auto"/>
      </w:divBdr>
    </w:div>
    <w:div w:id="1410620270">
      <w:bodyDiv w:val="1"/>
      <w:marLeft w:val="0"/>
      <w:marRight w:val="0"/>
      <w:marTop w:val="0"/>
      <w:marBottom w:val="0"/>
      <w:divBdr>
        <w:top w:val="none" w:sz="0" w:space="0" w:color="auto"/>
        <w:left w:val="none" w:sz="0" w:space="0" w:color="auto"/>
        <w:bottom w:val="none" w:sz="0" w:space="0" w:color="auto"/>
        <w:right w:val="none" w:sz="0" w:space="0" w:color="auto"/>
      </w:divBdr>
    </w:div>
    <w:div w:id="1414278853">
      <w:bodyDiv w:val="1"/>
      <w:marLeft w:val="0"/>
      <w:marRight w:val="0"/>
      <w:marTop w:val="0"/>
      <w:marBottom w:val="0"/>
      <w:divBdr>
        <w:top w:val="none" w:sz="0" w:space="0" w:color="auto"/>
        <w:left w:val="none" w:sz="0" w:space="0" w:color="auto"/>
        <w:bottom w:val="none" w:sz="0" w:space="0" w:color="auto"/>
        <w:right w:val="none" w:sz="0" w:space="0" w:color="auto"/>
      </w:divBdr>
    </w:div>
    <w:div w:id="1417632684">
      <w:bodyDiv w:val="1"/>
      <w:marLeft w:val="0"/>
      <w:marRight w:val="0"/>
      <w:marTop w:val="0"/>
      <w:marBottom w:val="0"/>
      <w:divBdr>
        <w:top w:val="none" w:sz="0" w:space="0" w:color="auto"/>
        <w:left w:val="none" w:sz="0" w:space="0" w:color="auto"/>
        <w:bottom w:val="none" w:sz="0" w:space="0" w:color="auto"/>
        <w:right w:val="none" w:sz="0" w:space="0" w:color="auto"/>
      </w:divBdr>
    </w:div>
    <w:div w:id="1420524470">
      <w:bodyDiv w:val="1"/>
      <w:marLeft w:val="0"/>
      <w:marRight w:val="0"/>
      <w:marTop w:val="0"/>
      <w:marBottom w:val="0"/>
      <w:divBdr>
        <w:top w:val="none" w:sz="0" w:space="0" w:color="auto"/>
        <w:left w:val="none" w:sz="0" w:space="0" w:color="auto"/>
        <w:bottom w:val="none" w:sz="0" w:space="0" w:color="auto"/>
        <w:right w:val="none" w:sz="0" w:space="0" w:color="auto"/>
      </w:divBdr>
    </w:div>
    <w:div w:id="1430469919">
      <w:bodyDiv w:val="1"/>
      <w:marLeft w:val="0"/>
      <w:marRight w:val="0"/>
      <w:marTop w:val="0"/>
      <w:marBottom w:val="0"/>
      <w:divBdr>
        <w:top w:val="none" w:sz="0" w:space="0" w:color="auto"/>
        <w:left w:val="none" w:sz="0" w:space="0" w:color="auto"/>
        <w:bottom w:val="none" w:sz="0" w:space="0" w:color="auto"/>
        <w:right w:val="none" w:sz="0" w:space="0" w:color="auto"/>
      </w:divBdr>
    </w:div>
    <w:div w:id="1452478670">
      <w:bodyDiv w:val="1"/>
      <w:marLeft w:val="0"/>
      <w:marRight w:val="0"/>
      <w:marTop w:val="0"/>
      <w:marBottom w:val="0"/>
      <w:divBdr>
        <w:top w:val="none" w:sz="0" w:space="0" w:color="auto"/>
        <w:left w:val="none" w:sz="0" w:space="0" w:color="auto"/>
        <w:bottom w:val="none" w:sz="0" w:space="0" w:color="auto"/>
        <w:right w:val="none" w:sz="0" w:space="0" w:color="auto"/>
      </w:divBdr>
    </w:div>
    <w:div w:id="1455177515">
      <w:bodyDiv w:val="1"/>
      <w:marLeft w:val="0"/>
      <w:marRight w:val="0"/>
      <w:marTop w:val="0"/>
      <w:marBottom w:val="0"/>
      <w:divBdr>
        <w:top w:val="none" w:sz="0" w:space="0" w:color="auto"/>
        <w:left w:val="none" w:sz="0" w:space="0" w:color="auto"/>
        <w:bottom w:val="none" w:sz="0" w:space="0" w:color="auto"/>
        <w:right w:val="none" w:sz="0" w:space="0" w:color="auto"/>
      </w:divBdr>
    </w:div>
    <w:div w:id="1468934815">
      <w:bodyDiv w:val="1"/>
      <w:marLeft w:val="0"/>
      <w:marRight w:val="0"/>
      <w:marTop w:val="0"/>
      <w:marBottom w:val="0"/>
      <w:divBdr>
        <w:top w:val="none" w:sz="0" w:space="0" w:color="auto"/>
        <w:left w:val="none" w:sz="0" w:space="0" w:color="auto"/>
        <w:bottom w:val="none" w:sz="0" w:space="0" w:color="auto"/>
        <w:right w:val="none" w:sz="0" w:space="0" w:color="auto"/>
      </w:divBdr>
    </w:div>
    <w:div w:id="1472285382">
      <w:bodyDiv w:val="1"/>
      <w:marLeft w:val="0"/>
      <w:marRight w:val="0"/>
      <w:marTop w:val="0"/>
      <w:marBottom w:val="0"/>
      <w:divBdr>
        <w:top w:val="none" w:sz="0" w:space="0" w:color="auto"/>
        <w:left w:val="none" w:sz="0" w:space="0" w:color="auto"/>
        <w:bottom w:val="none" w:sz="0" w:space="0" w:color="auto"/>
        <w:right w:val="none" w:sz="0" w:space="0" w:color="auto"/>
      </w:divBdr>
    </w:div>
    <w:div w:id="1473600053">
      <w:bodyDiv w:val="1"/>
      <w:marLeft w:val="0"/>
      <w:marRight w:val="0"/>
      <w:marTop w:val="0"/>
      <w:marBottom w:val="0"/>
      <w:divBdr>
        <w:top w:val="none" w:sz="0" w:space="0" w:color="auto"/>
        <w:left w:val="none" w:sz="0" w:space="0" w:color="auto"/>
        <w:bottom w:val="none" w:sz="0" w:space="0" w:color="auto"/>
        <w:right w:val="none" w:sz="0" w:space="0" w:color="auto"/>
      </w:divBdr>
    </w:div>
    <w:div w:id="1474299214">
      <w:bodyDiv w:val="1"/>
      <w:marLeft w:val="0"/>
      <w:marRight w:val="0"/>
      <w:marTop w:val="0"/>
      <w:marBottom w:val="0"/>
      <w:divBdr>
        <w:top w:val="none" w:sz="0" w:space="0" w:color="auto"/>
        <w:left w:val="none" w:sz="0" w:space="0" w:color="auto"/>
        <w:bottom w:val="none" w:sz="0" w:space="0" w:color="auto"/>
        <w:right w:val="none" w:sz="0" w:space="0" w:color="auto"/>
      </w:divBdr>
    </w:div>
    <w:div w:id="1476027974">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
    <w:div w:id="1499077015">
      <w:bodyDiv w:val="1"/>
      <w:marLeft w:val="0"/>
      <w:marRight w:val="0"/>
      <w:marTop w:val="0"/>
      <w:marBottom w:val="0"/>
      <w:divBdr>
        <w:top w:val="none" w:sz="0" w:space="0" w:color="auto"/>
        <w:left w:val="none" w:sz="0" w:space="0" w:color="auto"/>
        <w:bottom w:val="none" w:sz="0" w:space="0" w:color="auto"/>
        <w:right w:val="none" w:sz="0" w:space="0" w:color="auto"/>
      </w:divBdr>
    </w:div>
    <w:div w:id="1504852775">
      <w:bodyDiv w:val="1"/>
      <w:marLeft w:val="0"/>
      <w:marRight w:val="0"/>
      <w:marTop w:val="0"/>
      <w:marBottom w:val="0"/>
      <w:divBdr>
        <w:top w:val="none" w:sz="0" w:space="0" w:color="auto"/>
        <w:left w:val="none" w:sz="0" w:space="0" w:color="auto"/>
        <w:bottom w:val="none" w:sz="0" w:space="0" w:color="auto"/>
        <w:right w:val="none" w:sz="0" w:space="0" w:color="auto"/>
      </w:divBdr>
    </w:div>
    <w:div w:id="1511064474">
      <w:bodyDiv w:val="1"/>
      <w:marLeft w:val="0"/>
      <w:marRight w:val="0"/>
      <w:marTop w:val="0"/>
      <w:marBottom w:val="0"/>
      <w:divBdr>
        <w:top w:val="none" w:sz="0" w:space="0" w:color="auto"/>
        <w:left w:val="none" w:sz="0" w:space="0" w:color="auto"/>
        <w:bottom w:val="none" w:sz="0" w:space="0" w:color="auto"/>
        <w:right w:val="none" w:sz="0" w:space="0" w:color="auto"/>
      </w:divBdr>
    </w:div>
    <w:div w:id="1526669845">
      <w:bodyDiv w:val="1"/>
      <w:marLeft w:val="0"/>
      <w:marRight w:val="0"/>
      <w:marTop w:val="0"/>
      <w:marBottom w:val="0"/>
      <w:divBdr>
        <w:top w:val="none" w:sz="0" w:space="0" w:color="auto"/>
        <w:left w:val="none" w:sz="0" w:space="0" w:color="auto"/>
        <w:bottom w:val="none" w:sz="0" w:space="0" w:color="auto"/>
        <w:right w:val="none" w:sz="0" w:space="0" w:color="auto"/>
      </w:divBdr>
    </w:div>
    <w:div w:id="1541094338">
      <w:bodyDiv w:val="1"/>
      <w:marLeft w:val="0"/>
      <w:marRight w:val="0"/>
      <w:marTop w:val="0"/>
      <w:marBottom w:val="0"/>
      <w:divBdr>
        <w:top w:val="none" w:sz="0" w:space="0" w:color="auto"/>
        <w:left w:val="none" w:sz="0" w:space="0" w:color="auto"/>
        <w:bottom w:val="none" w:sz="0" w:space="0" w:color="auto"/>
        <w:right w:val="none" w:sz="0" w:space="0" w:color="auto"/>
      </w:divBdr>
    </w:div>
    <w:div w:id="1541430439">
      <w:bodyDiv w:val="1"/>
      <w:marLeft w:val="0"/>
      <w:marRight w:val="0"/>
      <w:marTop w:val="0"/>
      <w:marBottom w:val="0"/>
      <w:divBdr>
        <w:top w:val="none" w:sz="0" w:space="0" w:color="auto"/>
        <w:left w:val="none" w:sz="0" w:space="0" w:color="auto"/>
        <w:bottom w:val="none" w:sz="0" w:space="0" w:color="auto"/>
        <w:right w:val="none" w:sz="0" w:space="0" w:color="auto"/>
      </w:divBdr>
    </w:div>
    <w:div w:id="1543009010">
      <w:bodyDiv w:val="1"/>
      <w:marLeft w:val="0"/>
      <w:marRight w:val="0"/>
      <w:marTop w:val="0"/>
      <w:marBottom w:val="0"/>
      <w:divBdr>
        <w:top w:val="none" w:sz="0" w:space="0" w:color="auto"/>
        <w:left w:val="none" w:sz="0" w:space="0" w:color="auto"/>
        <w:bottom w:val="none" w:sz="0" w:space="0" w:color="auto"/>
        <w:right w:val="none" w:sz="0" w:space="0" w:color="auto"/>
      </w:divBdr>
    </w:div>
    <w:div w:id="1546723483">
      <w:bodyDiv w:val="1"/>
      <w:marLeft w:val="0"/>
      <w:marRight w:val="0"/>
      <w:marTop w:val="0"/>
      <w:marBottom w:val="0"/>
      <w:divBdr>
        <w:top w:val="none" w:sz="0" w:space="0" w:color="auto"/>
        <w:left w:val="none" w:sz="0" w:space="0" w:color="auto"/>
        <w:bottom w:val="none" w:sz="0" w:space="0" w:color="auto"/>
        <w:right w:val="none" w:sz="0" w:space="0" w:color="auto"/>
      </w:divBdr>
    </w:div>
    <w:div w:id="1550022853">
      <w:bodyDiv w:val="1"/>
      <w:marLeft w:val="0"/>
      <w:marRight w:val="0"/>
      <w:marTop w:val="0"/>
      <w:marBottom w:val="0"/>
      <w:divBdr>
        <w:top w:val="none" w:sz="0" w:space="0" w:color="auto"/>
        <w:left w:val="none" w:sz="0" w:space="0" w:color="auto"/>
        <w:bottom w:val="none" w:sz="0" w:space="0" w:color="auto"/>
        <w:right w:val="none" w:sz="0" w:space="0" w:color="auto"/>
      </w:divBdr>
    </w:div>
    <w:div w:id="1557476438">
      <w:bodyDiv w:val="1"/>
      <w:marLeft w:val="0"/>
      <w:marRight w:val="0"/>
      <w:marTop w:val="0"/>
      <w:marBottom w:val="0"/>
      <w:divBdr>
        <w:top w:val="none" w:sz="0" w:space="0" w:color="auto"/>
        <w:left w:val="none" w:sz="0" w:space="0" w:color="auto"/>
        <w:bottom w:val="none" w:sz="0" w:space="0" w:color="auto"/>
        <w:right w:val="none" w:sz="0" w:space="0" w:color="auto"/>
      </w:divBdr>
    </w:div>
    <w:div w:id="1559125868">
      <w:bodyDiv w:val="1"/>
      <w:marLeft w:val="0"/>
      <w:marRight w:val="0"/>
      <w:marTop w:val="0"/>
      <w:marBottom w:val="0"/>
      <w:divBdr>
        <w:top w:val="none" w:sz="0" w:space="0" w:color="auto"/>
        <w:left w:val="none" w:sz="0" w:space="0" w:color="auto"/>
        <w:bottom w:val="none" w:sz="0" w:space="0" w:color="auto"/>
        <w:right w:val="none" w:sz="0" w:space="0" w:color="auto"/>
      </w:divBdr>
    </w:div>
    <w:div w:id="1564410674">
      <w:bodyDiv w:val="1"/>
      <w:marLeft w:val="0"/>
      <w:marRight w:val="0"/>
      <w:marTop w:val="0"/>
      <w:marBottom w:val="0"/>
      <w:divBdr>
        <w:top w:val="none" w:sz="0" w:space="0" w:color="auto"/>
        <w:left w:val="none" w:sz="0" w:space="0" w:color="auto"/>
        <w:bottom w:val="none" w:sz="0" w:space="0" w:color="auto"/>
        <w:right w:val="none" w:sz="0" w:space="0" w:color="auto"/>
      </w:divBdr>
    </w:div>
    <w:div w:id="1570535077">
      <w:bodyDiv w:val="1"/>
      <w:marLeft w:val="0"/>
      <w:marRight w:val="0"/>
      <w:marTop w:val="0"/>
      <w:marBottom w:val="0"/>
      <w:divBdr>
        <w:top w:val="none" w:sz="0" w:space="0" w:color="auto"/>
        <w:left w:val="none" w:sz="0" w:space="0" w:color="auto"/>
        <w:bottom w:val="none" w:sz="0" w:space="0" w:color="auto"/>
        <w:right w:val="none" w:sz="0" w:space="0" w:color="auto"/>
      </w:divBdr>
    </w:div>
    <w:div w:id="1579630100">
      <w:bodyDiv w:val="1"/>
      <w:marLeft w:val="0"/>
      <w:marRight w:val="0"/>
      <w:marTop w:val="0"/>
      <w:marBottom w:val="0"/>
      <w:divBdr>
        <w:top w:val="none" w:sz="0" w:space="0" w:color="auto"/>
        <w:left w:val="none" w:sz="0" w:space="0" w:color="auto"/>
        <w:bottom w:val="none" w:sz="0" w:space="0" w:color="auto"/>
        <w:right w:val="none" w:sz="0" w:space="0" w:color="auto"/>
      </w:divBdr>
    </w:div>
    <w:div w:id="1609503290">
      <w:bodyDiv w:val="1"/>
      <w:marLeft w:val="0"/>
      <w:marRight w:val="0"/>
      <w:marTop w:val="0"/>
      <w:marBottom w:val="0"/>
      <w:divBdr>
        <w:top w:val="none" w:sz="0" w:space="0" w:color="auto"/>
        <w:left w:val="none" w:sz="0" w:space="0" w:color="auto"/>
        <w:bottom w:val="none" w:sz="0" w:space="0" w:color="auto"/>
        <w:right w:val="none" w:sz="0" w:space="0" w:color="auto"/>
      </w:divBdr>
    </w:div>
    <w:div w:id="1619333588">
      <w:bodyDiv w:val="1"/>
      <w:marLeft w:val="0"/>
      <w:marRight w:val="0"/>
      <w:marTop w:val="0"/>
      <w:marBottom w:val="0"/>
      <w:divBdr>
        <w:top w:val="none" w:sz="0" w:space="0" w:color="auto"/>
        <w:left w:val="none" w:sz="0" w:space="0" w:color="auto"/>
        <w:bottom w:val="none" w:sz="0" w:space="0" w:color="auto"/>
        <w:right w:val="none" w:sz="0" w:space="0" w:color="auto"/>
      </w:divBdr>
    </w:div>
    <w:div w:id="1634749107">
      <w:bodyDiv w:val="1"/>
      <w:marLeft w:val="0"/>
      <w:marRight w:val="0"/>
      <w:marTop w:val="0"/>
      <w:marBottom w:val="0"/>
      <w:divBdr>
        <w:top w:val="none" w:sz="0" w:space="0" w:color="auto"/>
        <w:left w:val="none" w:sz="0" w:space="0" w:color="auto"/>
        <w:bottom w:val="none" w:sz="0" w:space="0" w:color="auto"/>
        <w:right w:val="none" w:sz="0" w:space="0" w:color="auto"/>
      </w:divBdr>
    </w:div>
    <w:div w:id="1644310003">
      <w:bodyDiv w:val="1"/>
      <w:marLeft w:val="0"/>
      <w:marRight w:val="0"/>
      <w:marTop w:val="0"/>
      <w:marBottom w:val="0"/>
      <w:divBdr>
        <w:top w:val="none" w:sz="0" w:space="0" w:color="auto"/>
        <w:left w:val="none" w:sz="0" w:space="0" w:color="auto"/>
        <w:bottom w:val="none" w:sz="0" w:space="0" w:color="auto"/>
        <w:right w:val="none" w:sz="0" w:space="0" w:color="auto"/>
      </w:divBdr>
    </w:div>
    <w:div w:id="1658608776">
      <w:bodyDiv w:val="1"/>
      <w:marLeft w:val="0"/>
      <w:marRight w:val="0"/>
      <w:marTop w:val="0"/>
      <w:marBottom w:val="0"/>
      <w:divBdr>
        <w:top w:val="none" w:sz="0" w:space="0" w:color="auto"/>
        <w:left w:val="none" w:sz="0" w:space="0" w:color="auto"/>
        <w:bottom w:val="none" w:sz="0" w:space="0" w:color="auto"/>
        <w:right w:val="none" w:sz="0" w:space="0" w:color="auto"/>
      </w:divBdr>
    </w:div>
    <w:div w:id="1659385193">
      <w:bodyDiv w:val="1"/>
      <w:marLeft w:val="0"/>
      <w:marRight w:val="0"/>
      <w:marTop w:val="0"/>
      <w:marBottom w:val="0"/>
      <w:divBdr>
        <w:top w:val="none" w:sz="0" w:space="0" w:color="auto"/>
        <w:left w:val="none" w:sz="0" w:space="0" w:color="auto"/>
        <w:bottom w:val="none" w:sz="0" w:space="0" w:color="auto"/>
        <w:right w:val="none" w:sz="0" w:space="0" w:color="auto"/>
      </w:divBdr>
    </w:div>
    <w:div w:id="1669552121">
      <w:bodyDiv w:val="1"/>
      <w:marLeft w:val="0"/>
      <w:marRight w:val="0"/>
      <w:marTop w:val="0"/>
      <w:marBottom w:val="0"/>
      <w:divBdr>
        <w:top w:val="none" w:sz="0" w:space="0" w:color="auto"/>
        <w:left w:val="none" w:sz="0" w:space="0" w:color="auto"/>
        <w:bottom w:val="none" w:sz="0" w:space="0" w:color="auto"/>
        <w:right w:val="none" w:sz="0" w:space="0" w:color="auto"/>
      </w:divBdr>
    </w:div>
    <w:div w:id="1672248969">
      <w:bodyDiv w:val="1"/>
      <w:marLeft w:val="0"/>
      <w:marRight w:val="0"/>
      <w:marTop w:val="0"/>
      <w:marBottom w:val="0"/>
      <w:divBdr>
        <w:top w:val="none" w:sz="0" w:space="0" w:color="auto"/>
        <w:left w:val="none" w:sz="0" w:space="0" w:color="auto"/>
        <w:bottom w:val="none" w:sz="0" w:space="0" w:color="auto"/>
        <w:right w:val="none" w:sz="0" w:space="0" w:color="auto"/>
      </w:divBdr>
    </w:div>
    <w:div w:id="1676495016">
      <w:bodyDiv w:val="1"/>
      <w:marLeft w:val="0"/>
      <w:marRight w:val="0"/>
      <w:marTop w:val="0"/>
      <w:marBottom w:val="0"/>
      <w:divBdr>
        <w:top w:val="none" w:sz="0" w:space="0" w:color="auto"/>
        <w:left w:val="none" w:sz="0" w:space="0" w:color="auto"/>
        <w:bottom w:val="none" w:sz="0" w:space="0" w:color="auto"/>
        <w:right w:val="none" w:sz="0" w:space="0" w:color="auto"/>
      </w:divBdr>
    </w:div>
    <w:div w:id="1698119542">
      <w:bodyDiv w:val="1"/>
      <w:marLeft w:val="0"/>
      <w:marRight w:val="0"/>
      <w:marTop w:val="0"/>
      <w:marBottom w:val="0"/>
      <w:divBdr>
        <w:top w:val="none" w:sz="0" w:space="0" w:color="auto"/>
        <w:left w:val="none" w:sz="0" w:space="0" w:color="auto"/>
        <w:bottom w:val="none" w:sz="0" w:space="0" w:color="auto"/>
        <w:right w:val="none" w:sz="0" w:space="0" w:color="auto"/>
      </w:divBdr>
    </w:div>
    <w:div w:id="1704089817">
      <w:bodyDiv w:val="1"/>
      <w:marLeft w:val="0"/>
      <w:marRight w:val="0"/>
      <w:marTop w:val="0"/>
      <w:marBottom w:val="0"/>
      <w:divBdr>
        <w:top w:val="none" w:sz="0" w:space="0" w:color="auto"/>
        <w:left w:val="none" w:sz="0" w:space="0" w:color="auto"/>
        <w:bottom w:val="none" w:sz="0" w:space="0" w:color="auto"/>
        <w:right w:val="none" w:sz="0" w:space="0" w:color="auto"/>
      </w:divBdr>
    </w:div>
    <w:div w:id="1704596741">
      <w:bodyDiv w:val="1"/>
      <w:marLeft w:val="0"/>
      <w:marRight w:val="0"/>
      <w:marTop w:val="0"/>
      <w:marBottom w:val="0"/>
      <w:divBdr>
        <w:top w:val="none" w:sz="0" w:space="0" w:color="auto"/>
        <w:left w:val="none" w:sz="0" w:space="0" w:color="auto"/>
        <w:bottom w:val="none" w:sz="0" w:space="0" w:color="auto"/>
        <w:right w:val="none" w:sz="0" w:space="0" w:color="auto"/>
      </w:divBdr>
    </w:div>
    <w:div w:id="1717272043">
      <w:bodyDiv w:val="1"/>
      <w:marLeft w:val="0"/>
      <w:marRight w:val="0"/>
      <w:marTop w:val="0"/>
      <w:marBottom w:val="0"/>
      <w:divBdr>
        <w:top w:val="none" w:sz="0" w:space="0" w:color="auto"/>
        <w:left w:val="none" w:sz="0" w:space="0" w:color="auto"/>
        <w:bottom w:val="none" w:sz="0" w:space="0" w:color="auto"/>
        <w:right w:val="none" w:sz="0" w:space="0" w:color="auto"/>
      </w:divBdr>
    </w:div>
    <w:div w:id="1718816440">
      <w:bodyDiv w:val="1"/>
      <w:marLeft w:val="0"/>
      <w:marRight w:val="0"/>
      <w:marTop w:val="0"/>
      <w:marBottom w:val="0"/>
      <w:divBdr>
        <w:top w:val="none" w:sz="0" w:space="0" w:color="auto"/>
        <w:left w:val="none" w:sz="0" w:space="0" w:color="auto"/>
        <w:bottom w:val="none" w:sz="0" w:space="0" w:color="auto"/>
        <w:right w:val="none" w:sz="0" w:space="0" w:color="auto"/>
      </w:divBdr>
    </w:div>
    <w:div w:id="1725833815">
      <w:bodyDiv w:val="1"/>
      <w:marLeft w:val="0"/>
      <w:marRight w:val="0"/>
      <w:marTop w:val="0"/>
      <w:marBottom w:val="0"/>
      <w:divBdr>
        <w:top w:val="none" w:sz="0" w:space="0" w:color="auto"/>
        <w:left w:val="none" w:sz="0" w:space="0" w:color="auto"/>
        <w:bottom w:val="none" w:sz="0" w:space="0" w:color="auto"/>
        <w:right w:val="none" w:sz="0" w:space="0" w:color="auto"/>
      </w:divBdr>
    </w:div>
    <w:div w:id="1726559952">
      <w:bodyDiv w:val="1"/>
      <w:marLeft w:val="0"/>
      <w:marRight w:val="0"/>
      <w:marTop w:val="0"/>
      <w:marBottom w:val="0"/>
      <w:divBdr>
        <w:top w:val="none" w:sz="0" w:space="0" w:color="auto"/>
        <w:left w:val="none" w:sz="0" w:space="0" w:color="auto"/>
        <w:bottom w:val="none" w:sz="0" w:space="0" w:color="auto"/>
        <w:right w:val="none" w:sz="0" w:space="0" w:color="auto"/>
      </w:divBdr>
    </w:div>
    <w:div w:id="1732732699">
      <w:bodyDiv w:val="1"/>
      <w:marLeft w:val="0"/>
      <w:marRight w:val="0"/>
      <w:marTop w:val="0"/>
      <w:marBottom w:val="0"/>
      <w:divBdr>
        <w:top w:val="none" w:sz="0" w:space="0" w:color="auto"/>
        <w:left w:val="none" w:sz="0" w:space="0" w:color="auto"/>
        <w:bottom w:val="none" w:sz="0" w:space="0" w:color="auto"/>
        <w:right w:val="none" w:sz="0" w:space="0" w:color="auto"/>
      </w:divBdr>
    </w:div>
    <w:div w:id="1735006099">
      <w:bodyDiv w:val="1"/>
      <w:marLeft w:val="0"/>
      <w:marRight w:val="0"/>
      <w:marTop w:val="0"/>
      <w:marBottom w:val="0"/>
      <w:divBdr>
        <w:top w:val="none" w:sz="0" w:space="0" w:color="auto"/>
        <w:left w:val="none" w:sz="0" w:space="0" w:color="auto"/>
        <w:bottom w:val="none" w:sz="0" w:space="0" w:color="auto"/>
        <w:right w:val="none" w:sz="0" w:space="0" w:color="auto"/>
      </w:divBdr>
    </w:div>
    <w:div w:id="1737782828">
      <w:bodyDiv w:val="1"/>
      <w:marLeft w:val="0"/>
      <w:marRight w:val="0"/>
      <w:marTop w:val="0"/>
      <w:marBottom w:val="0"/>
      <w:divBdr>
        <w:top w:val="none" w:sz="0" w:space="0" w:color="auto"/>
        <w:left w:val="none" w:sz="0" w:space="0" w:color="auto"/>
        <w:bottom w:val="none" w:sz="0" w:space="0" w:color="auto"/>
        <w:right w:val="none" w:sz="0" w:space="0" w:color="auto"/>
      </w:divBdr>
    </w:div>
    <w:div w:id="1739091331">
      <w:bodyDiv w:val="1"/>
      <w:marLeft w:val="0"/>
      <w:marRight w:val="0"/>
      <w:marTop w:val="0"/>
      <w:marBottom w:val="0"/>
      <w:divBdr>
        <w:top w:val="none" w:sz="0" w:space="0" w:color="auto"/>
        <w:left w:val="none" w:sz="0" w:space="0" w:color="auto"/>
        <w:bottom w:val="none" w:sz="0" w:space="0" w:color="auto"/>
        <w:right w:val="none" w:sz="0" w:space="0" w:color="auto"/>
      </w:divBdr>
    </w:div>
    <w:div w:id="1746299933">
      <w:bodyDiv w:val="1"/>
      <w:marLeft w:val="0"/>
      <w:marRight w:val="0"/>
      <w:marTop w:val="0"/>
      <w:marBottom w:val="0"/>
      <w:divBdr>
        <w:top w:val="none" w:sz="0" w:space="0" w:color="auto"/>
        <w:left w:val="none" w:sz="0" w:space="0" w:color="auto"/>
        <w:bottom w:val="none" w:sz="0" w:space="0" w:color="auto"/>
        <w:right w:val="none" w:sz="0" w:space="0" w:color="auto"/>
      </w:divBdr>
    </w:div>
    <w:div w:id="1774129527">
      <w:bodyDiv w:val="1"/>
      <w:marLeft w:val="0"/>
      <w:marRight w:val="0"/>
      <w:marTop w:val="0"/>
      <w:marBottom w:val="0"/>
      <w:divBdr>
        <w:top w:val="none" w:sz="0" w:space="0" w:color="auto"/>
        <w:left w:val="none" w:sz="0" w:space="0" w:color="auto"/>
        <w:bottom w:val="none" w:sz="0" w:space="0" w:color="auto"/>
        <w:right w:val="none" w:sz="0" w:space="0" w:color="auto"/>
      </w:divBdr>
    </w:div>
    <w:div w:id="1774351368">
      <w:bodyDiv w:val="1"/>
      <w:marLeft w:val="0"/>
      <w:marRight w:val="0"/>
      <w:marTop w:val="0"/>
      <w:marBottom w:val="0"/>
      <w:divBdr>
        <w:top w:val="none" w:sz="0" w:space="0" w:color="auto"/>
        <w:left w:val="none" w:sz="0" w:space="0" w:color="auto"/>
        <w:bottom w:val="none" w:sz="0" w:space="0" w:color="auto"/>
        <w:right w:val="none" w:sz="0" w:space="0" w:color="auto"/>
      </w:divBdr>
    </w:div>
    <w:div w:id="1776055342">
      <w:bodyDiv w:val="1"/>
      <w:marLeft w:val="0"/>
      <w:marRight w:val="0"/>
      <w:marTop w:val="0"/>
      <w:marBottom w:val="0"/>
      <w:divBdr>
        <w:top w:val="none" w:sz="0" w:space="0" w:color="auto"/>
        <w:left w:val="none" w:sz="0" w:space="0" w:color="auto"/>
        <w:bottom w:val="none" w:sz="0" w:space="0" w:color="auto"/>
        <w:right w:val="none" w:sz="0" w:space="0" w:color="auto"/>
      </w:divBdr>
    </w:div>
    <w:div w:id="1776749016">
      <w:bodyDiv w:val="1"/>
      <w:marLeft w:val="0"/>
      <w:marRight w:val="0"/>
      <w:marTop w:val="0"/>
      <w:marBottom w:val="0"/>
      <w:divBdr>
        <w:top w:val="none" w:sz="0" w:space="0" w:color="auto"/>
        <w:left w:val="none" w:sz="0" w:space="0" w:color="auto"/>
        <w:bottom w:val="none" w:sz="0" w:space="0" w:color="auto"/>
        <w:right w:val="none" w:sz="0" w:space="0" w:color="auto"/>
      </w:divBdr>
    </w:div>
    <w:div w:id="1777212422">
      <w:bodyDiv w:val="1"/>
      <w:marLeft w:val="0"/>
      <w:marRight w:val="0"/>
      <w:marTop w:val="0"/>
      <w:marBottom w:val="0"/>
      <w:divBdr>
        <w:top w:val="none" w:sz="0" w:space="0" w:color="auto"/>
        <w:left w:val="none" w:sz="0" w:space="0" w:color="auto"/>
        <w:bottom w:val="none" w:sz="0" w:space="0" w:color="auto"/>
        <w:right w:val="none" w:sz="0" w:space="0" w:color="auto"/>
      </w:divBdr>
    </w:div>
    <w:div w:id="1789935794">
      <w:bodyDiv w:val="1"/>
      <w:marLeft w:val="0"/>
      <w:marRight w:val="0"/>
      <w:marTop w:val="0"/>
      <w:marBottom w:val="0"/>
      <w:divBdr>
        <w:top w:val="none" w:sz="0" w:space="0" w:color="auto"/>
        <w:left w:val="none" w:sz="0" w:space="0" w:color="auto"/>
        <w:bottom w:val="none" w:sz="0" w:space="0" w:color="auto"/>
        <w:right w:val="none" w:sz="0" w:space="0" w:color="auto"/>
      </w:divBdr>
    </w:div>
    <w:div w:id="1790665131">
      <w:bodyDiv w:val="1"/>
      <w:marLeft w:val="0"/>
      <w:marRight w:val="0"/>
      <w:marTop w:val="0"/>
      <w:marBottom w:val="0"/>
      <w:divBdr>
        <w:top w:val="none" w:sz="0" w:space="0" w:color="auto"/>
        <w:left w:val="none" w:sz="0" w:space="0" w:color="auto"/>
        <w:bottom w:val="none" w:sz="0" w:space="0" w:color="auto"/>
        <w:right w:val="none" w:sz="0" w:space="0" w:color="auto"/>
      </w:divBdr>
    </w:div>
    <w:div w:id="1790777848">
      <w:bodyDiv w:val="1"/>
      <w:marLeft w:val="0"/>
      <w:marRight w:val="0"/>
      <w:marTop w:val="0"/>
      <w:marBottom w:val="0"/>
      <w:divBdr>
        <w:top w:val="none" w:sz="0" w:space="0" w:color="auto"/>
        <w:left w:val="none" w:sz="0" w:space="0" w:color="auto"/>
        <w:bottom w:val="none" w:sz="0" w:space="0" w:color="auto"/>
        <w:right w:val="none" w:sz="0" w:space="0" w:color="auto"/>
      </w:divBdr>
    </w:div>
    <w:div w:id="1792094927">
      <w:bodyDiv w:val="1"/>
      <w:marLeft w:val="0"/>
      <w:marRight w:val="0"/>
      <w:marTop w:val="0"/>
      <w:marBottom w:val="0"/>
      <w:divBdr>
        <w:top w:val="none" w:sz="0" w:space="0" w:color="auto"/>
        <w:left w:val="none" w:sz="0" w:space="0" w:color="auto"/>
        <w:bottom w:val="none" w:sz="0" w:space="0" w:color="auto"/>
        <w:right w:val="none" w:sz="0" w:space="0" w:color="auto"/>
      </w:divBdr>
    </w:div>
    <w:div w:id="1797482435">
      <w:bodyDiv w:val="1"/>
      <w:marLeft w:val="0"/>
      <w:marRight w:val="0"/>
      <w:marTop w:val="0"/>
      <w:marBottom w:val="0"/>
      <w:divBdr>
        <w:top w:val="none" w:sz="0" w:space="0" w:color="auto"/>
        <w:left w:val="none" w:sz="0" w:space="0" w:color="auto"/>
        <w:bottom w:val="none" w:sz="0" w:space="0" w:color="auto"/>
        <w:right w:val="none" w:sz="0" w:space="0" w:color="auto"/>
      </w:divBdr>
    </w:div>
    <w:div w:id="1803886288">
      <w:bodyDiv w:val="1"/>
      <w:marLeft w:val="0"/>
      <w:marRight w:val="0"/>
      <w:marTop w:val="0"/>
      <w:marBottom w:val="0"/>
      <w:divBdr>
        <w:top w:val="none" w:sz="0" w:space="0" w:color="auto"/>
        <w:left w:val="none" w:sz="0" w:space="0" w:color="auto"/>
        <w:bottom w:val="none" w:sz="0" w:space="0" w:color="auto"/>
        <w:right w:val="none" w:sz="0" w:space="0" w:color="auto"/>
      </w:divBdr>
    </w:div>
    <w:div w:id="1805805343">
      <w:bodyDiv w:val="1"/>
      <w:marLeft w:val="0"/>
      <w:marRight w:val="0"/>
      <w:marTop w:val="0"/>
      <w:marBottom w:val="0"/>
      <w:divBdr>
        <w:top w:val="none" w:sz="0" w:space="0" w:color="auto"/>
        <w:left w:val="none" w:sz="0" w:space="0" w:color="auto"/>
        <w:bottom w:val="none" w:sz="0" w:space="0" w:color="auto"/>
        <w:right w:val="none" w:sz="0" w:space="0" w:color="auto"/>
      </w:divBdr>
    </w:div>
    <w:div w:id="1807311412">
      <w:bodyDiv w:val="1"/>
      <w:marLeft w:val="0"/>
      <w:marRight w:val="0"/>
      <w:marTop w:val="0"/>
      <w:marBottom w:val="0"/>
      <w:divBdr>
        <w:top w:val="none" w:sz="0" w:space="0" w:color="auto"/>
        <w:left w:val="none" w:sz="0" w:space="0" w:color="auto"/>
        <w:bottom w:val="none" w:sz="0" w:space="0" w:color="auto"/>
        <w:right w:val="none" w:sz="0" w:space="0" w:color="auto"/>
      </w:divBdr>
    </w:div>
    <w:div w:id="1822233191">
      <w:bodyDiv w:val="1"/>
      <w:marLeft w:val="0"/>
      <w:marRight w:val="0"/>
      <w:marTop w:val="0"/>
      <w:marBottom w:val="0"/>
      <w:divBdr>
        <w:top w:val="none" w:sz="0" w:space="0" w:color="auto"/>
        <w:left w:val="none" w:sz="0" w:space="0" w:color="auto"/>
        <w:bottom w:val="none" w:sz="0" w:space="0" w:color="auto"/>
        <w:right w:val="none" w:sz="0" w:space="0" w:color="auto"/>
      </w:divBdr>
    </w:div>
    <w:div w:id="1828544988">
      <w:bodyDiv w:val="1"/>
      <w:marLeft w:val="0"/>
      <w:marRight w:val="0"/>
      <w:marTop w:val="0"/>
      <w:marBottom w:val="0"/>
      <w:divBdr>
        <w:top w:val="none" w:sz="0" w:space="0" w:color="auto"/>
        <w:left w:val="none" w:sz="0" w:space="0" w:color="auto"/>
        <w:bottom w:val="none" w:sz="0" w:space="0" w:color="auto"/>
        <w:right w:val="none" w:sz="0" w:space="0" w:color="auto"/>
      </w:divBdr>
    </w:div>
    <w:div w:id="1828662889">
      <w:bodyDiv w:val="1"/>
      <w:marLeft w:val="0"/>
      <w:marRight w:val="0"/>
      <w:marTop w:val="0"/>
      <w:marBottom w:val="0"/>
      <w:divBdr>
        <w:top w:val="none" w:sz="0" w:space="0" w:color="auto"/>
        <w:left w:val="none" w:sz="0" w:space="0" w:color="auto"/>
        <w:bottom w:val="none" w:sz="0" w:space="0" w:color="auto"/>
        <w:right w:val="none" w:sz="0" w:space="0" w:color="auto"/>
      </w:divBdr>
    </w:div>
    <w:div w:id="1865552160">
      <w:bodyDiv w:val="1"/>
      <w:marLeft w:val="0"/>
      <w:marRight w:val="0"/>
      <w:marTop w:val="0"/>
      <w:marBottom w:val="0"/>
      <w:divBdr>
        <w:top w:val="none" w:sz="0" w:space="0" w:color="auto"/>
        <w:left w:val="none" w:sz="0" w:space="0" w:color="auto"/>
        <w:bottom w:val="none" w:sz="0" w:space="0" w:color="auto"/>
        <w:right w:val="none" w:sz="0" w:space="0" w:color="auto"/>
      </w:divBdr>
    </w:div>
    <w:div w:id="1867477558">
      <w:bodyDiv w:val="1"/>
      <w:marLeft w:val="0"/>
      <w:marRight w:val="0"/>
      <w:marTop w:val="0"/>
      <w:marBottom w:val="0"/>
      <w:divBdr>
        <w:top w:val="none" w:sz="0" w:space="0" w:color="auto"/>
        <w:left w:val="none" w:sz="0" w:space="0" w:color="auto"/>
        <w:bottom w:val="none" w:sz="0" w:space="0" w:color="auto"/>
        <w:right w:val="none" w:sz="0" w:space="0" w:color="auto"/>
      </w:divBdr>
    </w:div>
    <w:div w:id="1870332702">
      <w:bodyDiv w:val="1"/>
      <w:marLeft w:val="0"/>
      <w:marRight w:val="0"/>
      <w:marTop w:val="0"/>
      <w:marBottom w:val="0"/>
      <w:divBdr>
        <w:top w:val="none" w:sz="0" w:space="0" w:color="auto"/>
        <w:left w:val="none" w:sz="0" w:space="0" w:color="auto"/>
        <w:bottom w:val="none" w:sz="0" w:space="0" w:color="auto"/>
        <w:right w:val="none" w:sz="0" w:space="0" w:color="auto"/>
      </w:divBdr>
    </w:div>
    <w:div w:id="1879509150">
      <w:bodyDiv w:val="1"/>
      <w:marLeft w:val="0"/>
      <w:marRight w:val="0"/>
      <w:marTop w:val="0"/>
      <w:marBottom w:val="0"/>
      <w:divBdr>
        <w:top w:val="none" w:sz="0" w:space="0" w:color="auto"/>
        <w:left w:val="none" w:sz="0" w:space="0" w:color="auto"/>
        <w:bottom w:val="none" w:sz="0" w:space="0" w:color="auto"/>
        <w:right w:val="none" w:sz="0" w:space="0" w:color="auto"/>
      </w:divBdr>
    </w:div>
    <w:div w:id="1896115037">
      <w:bodyDiv w:val="1"/>
      <w:marLeft w:val="0"/>
      <w:marRight w:val="0"/>
      <w:marTop w:val="0"/>
      <w:marBottom w:val="0"/>
      <w:divBdr>
        <w:top w:val="none" w:sz="0" w:space="0" w:color="auto"/>
        <w:left w:val="none" w:sz="0" w:space="0" w:color="auto"/>
        <w:bottom w:val="none" w:sz="0" w:space="0" w:color="auto"/>
        <w:right w:val="none" w:sz="0" w:space="0" w:color="auto"/>
      </w:divBdr>
    </w:div>
    <w:div w:id="1913857059">
      <w:bodyDiv w:val="1"/>
      <w:marLeft w:val="0"/>
      <w:marRight w:val="0"/>
      <w:marTop w:val="0"/>
      <w:marBottom w:val="0"/>
      <w:divBdr>
        <w:top w:val="none" w:sz="0" w:space="0" w:color="auto"/>
        <w:left w:val="none" w:sz="0" w:space="0" w:color="auto"/>
        <w:bottom w:val="none" w:sz="0" w:space="0" w:color="auto"/>
        <w:right w:val="none" w:sz="0" w:space="0" w:color="auto"/>
      </w:divBdr>
    </w:div>
    <w:div w:id="1929970331">
      <w:bodyDiv w:val="1"/>
      <w:marLeft w:val="0"/>
      <w:marRight w:val="0"/>
      <w:marTop w:val="0"/>
      <w:marBottom w:val="0"/>
      <w:divBdr>
        <w:top w:val="none" w:sz="0" w:space="0" w:color="auto"/>
        <w:left w:val="none" w:sz="0" w:space="0" w:color="auto"/>
        <w:bottom w:val="none" w:sz="0" w:space="0" w:color="auto"/>
        <w:right w:val="none" w:sz="0" w:space="0" w:color="auto"/>
      </w:divBdr>
    </w:div>
    <w:div w:id="1930036328">
      <w:bodyDiv w:val="1"/>
      <w:marLeft w:val="0"/>
      <w:marRight w:val="0"/>
      <w:marTop w:val="0"/>
      <w:marBottom w:val="0"/>
      <w:divBdr>
        <w:top w:val="none" w:sz="0" w:space="0" w:color="auto"/>
        <w:left w:val="none" w:sz="0" w:space="0" w:color="auto"/>
        <w:bottom w:val="none" w:sz="0" w:space="0" w:color="auto"/>
        <w:right w:val="none" w:sz="0" w:space="0" w:color="auto"/>
      </w:divBdr>
    </w:div>
    <w:div w:id="1935437312">
      <w:bodyDiv w:val="1"/>
      <w:marLeft w:val="0"/>
      <w:marRight w:val="0"/>
      <w:marTop w:val="0"/>
      <w:marBottom w:val="0"/>
      <w:divBdr>
        <w:top w:val="none" w:sz="0" w:space="0" w:color="auto"/>
        <w:left w:val="none" w:sz="0" w:space="0" w:color="auto"/>
        <w:bottom w:val="none" w:sz="0" w:space="0" w:color="auto"/>
        <w:right w:val="none" w:sz="0" w:space="0" w:color="auto"/>
      </w:divBdr>
    </w:div>
    <w:div w:id="1950550278">
      <w:bodyDiv w:val="1"/>
      <w:marLeft w:val="0"/>
      <w:marRight w:val="0"/>
      <w:marTop w:val="0"/>
      <w:marBottom w:val="0"/>
      <w:divBdr>
        <w:top w:val="none" w:sz="0" w:space="0" w:color="auto"/>
        <w:left w:val="none" w:sz="0" w:space="0" w:color="auto"/>
        <w:bottom w:val="none" w:sz="0" w:space="0" w:color="auto"/>
        <w:right w:val="none" w:sz="0" w:space="0" w:color="auto"/>
      </w:divBdr>
    </w:div>
    <w:div w:id="1980303989">
      <w:bodyDiv w:val="1"/>
      <w:marLeft w:val="0"/>
      <w:marRight w:val="0"/>
      <w:marTop w:val="0"/>
      <w:marBottom w:val="0"/>
      <w:divBdr>
        <w:top w:val="none" w:sz="0" w:space="0" w:color="auto"/>
        <w:left w:val="none" w:sz="0" w:space="0" w:color="auto"/>
        <w:bottom w:val="none" w:sz="0" w:space="0" w:color="auto"/>
        <w:right w:val="none" w:sz="0" w:space="0" w:color="auto"/>
      </w:divBdr>
    </w:div>
    <w:div w:id="2003774178">
      <w:bodyDiv w:val="1"/>
      <w:marLeft w:val="0"/>
      <w:marRight w:val="0"/>
      <w:marTop w:val="0"/>
      <w:marBottom w:val="0"/>
      <w:divBdr>
        <w:top w:val="none" w:sz="0" w:space="0" w:color="auto"/>
        <w:left w:val="none" w:sz="0" w:space="0" w:color="auto"/>
        <w:bottom w:val="none" w:sz="0" w:space="0" w:color="auto"/>
        <w:right w:val="none" w:sz="0" w:space="0" w:color="auto"/>
      </w:divBdr>
    </w:div>
    <w:div w:id="2005207259">
      <w:bodyDiv w:val="1"/>
      <w:marLeft w:val="0"/>
      <w:marRight w:val="0"/>
      <w:marTop w:val="0"/>
      <w:marBottom w:val="0"/>
      <w:divBdr>
        <w:top w:val="none" w:sz="0" w:space="0" w:color="auto"/>
        <w:left w:val="none" w:sz="0" w:space="0" w:color="auto"/>
        <w:bottom w:val="none" w:sz="0" w:space="0" w:color="auto"/>
        <w:right w:val="none" w:sz="0" w:space="0" w:color="auto"/>
      </w:divBdr>
    </w:div>
    <w:div w:id="2008240635">
      <w:bodyDiv w:val="1"/>
      <w:marLeft w:val="0"/>
      <w:marRight w:val="0"/>
      <w:marTop w:val="0"/>
      <w:marBottom w:val="0"/>
      <w:divBdr>
        <w:top w:val="none" w:sz="0" w:space="0" w:color="auto"/>
        <w:left w:val="none" w:sz="0" w:space="0" w:color="auto"/>
        <w:bottom w:val="none" w:sz="0" w:space="0" w:color="auto"/>
        <w:right w:val="none" w:sz="0" w:space="0" w:color="auto"/>
      </w:divBdr>
    </w:div>
    <w:div w:id="2010330938">
      <w:bodyDiv w:val="1"/>
      <w:marLeft w:val="0"/>
      <w:marRight w:val="0"/>
      <w:marTop w:val="0"/>
      <w:marBottom w:val="0"/>
      <w:divBdr>
        <w:top w:val="none" w:sz="0" w:space="0" w:color="auto"/>
        <w:left w:val="none" w:sz="0" w:space="0" w:color="auto"/>
        <w:bottom w:val="none" w:sz="0" w:space="0" w:color="auto"/>
        <w:right w:val="none" w:sz="0" w:space="0" w:color="auto"/>
      </w:divBdr>
    </w:div>
    <w:div w:id="2020810745">
      <w:bodyDiv w:val="1"/>
      <w:marLeft w:val="0"/>
      <w:marRight w:val="0"/>
      <w:marTop w:val="0"/>
      <w:marBottom w:val="0"/>
      <w:divBdr>
        <w:top w:val="none" w:sz="0" w:space="0" w:color="auto"/>
        <w:left w:val="none" w:sz="0" w:space="0" w:color="auto"/>
        <w:bottom w:val="none" w:sz="0" w:space="0" w:color="auto"/>
        <w:right w:val="none" w:sz="0" w:space="0" w:color="auto"/>
      </w:divBdr>
    </w:div>
    <w:div w:id="2020884084">
      <w:bodyDiv w:val="1"/>
      <w:marLeft w:val="0"/>
      <w:marRight w:val="0"/>
      <w:marTop w:val="0"/>
      <w:marBottom w:val="0"/>
      <w:divBdr>
        <w:top w:val="none" w:sz="0" w:space="0" w:color="auto"/>
        <w:left w:val="none" w:sz="0" w:space="0" w:color="auto"/>
        <w:bottom w:val="none" w:sz="0" w:space="0" w:color="auto"/>
        <w:right w:val="none" w:sz="0" w:space="0" w:color="auto"/>
      </w:divBdr>
    </w:div>
    <w:div w:id="2023163045">
      <w:bodyDiv w:val="1"/>
      <w:marLeft w:val="0"/>
      <w:marRight w:val="0"/>
      <w:marTop w:val="0"/>
      <w:marBottom w:val="0"/>
      <w:divBdr>
        <w:top w:val="none" w:sz="0" w:space="0" w:color="auto"/>
        <w:left w:val="none" w:sz="0" w:space="0" w:color="auto"/>
        <w:bottom w:val="none" w:sz="0" w:space="0" w:color="auto"/>
        <w:right w:val="none" w:sz="0" w:space="0" w:color="auto"/>
      </w:divBdr>
    </w:div>
    <w:div w:id="2027707255">
      <w:bodyDiv w:val="1"/>
      <w:marLeft w:val="0"/>
      <w:marRight w:val="0"/>
      <w:marTop w:val="0"/>
      <w:marBottom w:val="0"/>
      <w:divBdr>
        <w:top w:val="none" w:sz="0" w:space="0" w:color="auto"/>
        <w:left w:val="none" w:sz="0" w:space="0" w:color="auto"/>
        <w:bottom w:val="none" w:sz="0" w:space="0" w:color="auto"/>
        <w:right w:val="none" w:sz="0" w:space="0" w:color="auto"/>
      </w:divBdr>
    </w:div>
    <w:div w:id="2030527991">
      <w:bodyDiv w:val="1"/>
      <w:marLeft w:val="0"/>
      <w:marRight w:val="0"/>
      <w:marTop w:val="0"/>
      <w:marBottom w:val="0"/>
      <w:divBdr>
        <w:top w:val="none" w:sz="0" w:space="0" w:color="auto"/>
        <w:left w:val="none" w:sz="0" w:space="0" w:color="auto"/>
        <w:bottom w:val="none" w:sz="0" w:space="0" w:color="auto"/>
        <w:right w:val="none" w:sz="0" w:space="0" w:color="auto"/>
      </w:divBdr>
    </w:div>
    <w:div w:id="2033527101">
      <w:bodyDiv w:val="1"/>
      <w:marLeft w:val="0"/>
      <w:marRight w:val="0"/>
      <w:marTop w:val="0"/>
      <w:marBottom w:val="0"/>
      <w:divBdr>
        <w:top w:val="none" w:sz="0" w:space="0" w:color="auto"/>
        <w:left w:val="none" w:sz="0" w:space="0" w:color="auto"/>
        <w:bottom w:val="none" w:sz="0" w:space="0" w:color="auto"/>
        <w:right w:val="none" w:sz="0" w:space="0" w:color="auto"/>
      </w:divBdr>
    </w:div>
    <w:div w:id="2036493673">
      <w:bodyDiv w:val="1"/>
      <w:marLeft w:val="0"/>
      <w:marRight w:val="0"/>
      <w:marTop w:val="0"/>
      <w:marBottom w:val="0"/>
      <w:divBdr>
        <w:top w:val="none" w:sz="0" w:space="0" w:color="auto"/>
        <w:left w:val="none" w:sz="0" w:space="0" w:color="auto"/>
        <w:bottom w:val="none" w:sz="0" w:space="0" w:color="auto"/>
        <w:right w:val="none" w:sz="0" w:space="0" w:color="auto"/>
      </w:divBdr>
    </w:div>
    <w:div w:id="2044282489">
      <w:bodyDiv w:val="1"/>
      <w:marLeft w:val="0"/>
      <w:marRight w:val="0"/>
      <w:marTop w:val="0"/>
      <w:marBottom w:val="0"/>
      <w:divBdr>
        <w:top w:val="none" w:sz="0" w:space="0" w:color="auto"/>
        <w:left w:val="none" w:sz="0" w:space="0" w:color="auto"/>
        <w:bottom w:val="none" w:sz="0" w:space="0" w:color="auto"/>
        <w:right w:val="none" w:sz="0" w:space="0" w:color="auto"/>
      </w:divBdr>
    </w:div>
    <w:div w:id="2045672092">
      <w:bodyDiv w:val="1"/>
      <w:marLeft w:val="0"/>
      <w:marRight w:val="0"/>
      <w:marTop w:val="0"/>
      <w:marBottom w:val="0"/>
      <w:divBdr>
        <w:top w:val="none" w:sz="0" w:space="0" w:color="auto"/>
        <w:left w:val="none" w:sz="0" w:space="0" w:color="auto"/>
        <w:bottom w:val="none" w:sz="0" w:space="0" w:color="auto"/>
        <w:right w:val="none" w:sz="0" w:space="0" w:color="auto"/>
      </w:divBdr>
    </w:div>
    <w:div w:id="2058511578">
      <w:bodyDiv w:val="1"/>
      <w:marLeft w:val="0"/>
      <w:marRight w:val="0"/>
      <w:marTop w:val="0"/>
      <w:marBottom w:val="0"/>
      <w:divBdr>
        <w:top w:val="none" w:sz="0" w:space="0" w:color="auto"/>
        <w:left w:val="none" w:sz="0" w:space="0" w:color="auto"/>
        <w:bottom w:val="none" w:sz="0" w:space="0" w:color="auto"/>
        <w:right w:val="none" w:sz="0" w:space="0" w:color="auto"/>
      </w:divBdr>
    </w:div>
    <w:div w:id="2061057156">
      <w:bodyDiv w:val="1"/>
      <w:marLeft w:val="0"/>
      <w:marRight w:val="0"/>
      <w:marTop w:val="0"/>
      <w:marBottom w:val="0"/>
      <w:divBdr>
        <w:top w:val="none" w:sz="0" w:space="0" w:color="auto"/>
        <w:left w:val="none" w:sz="0" w:space="0" w:color="auto"/>
        <w:bottom w:val="none" w:sz="0" w:space="0" w:color="auto"/>
        <w:right w:val="none" w:sz="0" w:space="0" w:color="auto"/>
      </w:divBdr>
    </w:div>
    <w:div w:id="2065399367">
      <w:bodyDiv w:val="1"/>
      <w:marLeft w:val="0"/>
      <w:marRight w:val="0"/>
      <w:marTop w:val="0"/>
      <w:marBottom w:val="0"/>
      <w:divBdr>
        <w:top w:val="none" w:sz="0" w:space="0" w:color="auto"/>
        <w:left w:val="none" w:sz="0" w:space="0" w:color="auto"/>
        <w:bottom w:val="none" w:sz="0" w:space="0" w:color="auto"/>
        <w:right w:val="none" w:sz="0" w:space="0" w:color="auto"/>
      </w:divBdr>
    </w:div>
    <w:div w:id="2074615960">
      <w:bodyDiv w:val="1"/>
      <w:marLeft w:val="0"/>
      <w:marRight w:val="0"/>
      <w:marTop w:val="0"/>
      <w:marBottom w:val="0"/>
      <w:divBdr>
        <w:top w:val="none" w:sz="0" w:space="0" w:color="auto"/>
        <w:left w:val="none" w:sz="0" w:space="0" w:color="auto"/>
        <w:bottom w:val="none" w:sz="0" w:space="0" w:color="auto"/>
        <w:right w:val="none" w:sz="0" w:space="0" w:color="auto"/>
      </w:divBdr>
    </w:div>
    <w:div w:id="2076856892">
      <w:bodyDiv w:val="1"/>
      <w:marLeft w:val="0"/>
      <w:marRight w:val="0"/>
      <w:marTop w:val="0"/>
      <w:marBottom w:val="0"/>
      <w:divBdr>
        <w:top w:val="none" w:sz="0" w:space="0" w:color="auto"/>
        <w:left w:val="none" w:sz="0" w:space="0" w:color="auto"/>
        <w:bottom w:val="none" w:sz="0" w:space="0" w:color="auto"/>
        <w:right w:val="none" w:sz="0" w:space="0" w:color="auto"/>
      </w:divBdr>
    </w:div>
    <w:div w:id="2087072172">
      <w:bodyDiv w:val="1"/>
      <w:marLeft w:val="0"/>
      <w:marRight w:val="0"/>
      <w:marTop w:val="0"/>
      <w:marBottom w:val="0"/>
      <w:divBdr>
        <w:top w:val="none" w:sz="0" w:space="0" w:color="auto"/>
        <w:left w:val="none" w:sz="0" w:space="0" w:color="auto"/>
        <w:bottom w:val="none" w:sz="0" w:space="0" w:color="auto"/>
        <w:right w:val="none" w:sz="0" w:space="0" w:color="auto"/>
      </w:divBdr>
    </w:div>
    <w:div w:id="2094624154">
      <w:bodyDiv w:val="1"/>
      <w:marLeft w:val="0"/>
      <w:marRight w:val="0"/>
      <w:marTop w:val="0"/>
      <w:marBottom w:val="0"/>
      <w:divBdr>
        <w:top w:val="none" w:sz="0" w:space="0" w:color="auto"/>
        <w:left w:val="none" w:sz="0" w:space="0" w:color="auto"/>
        <w:bottom w:val="none" w:sz="0" w:space="0" w:color="auto"/>
        <w:right w:val="none" w:sz="0" w:space="0" w:color="auto"/>
      </w:divBdr>
    </w:div>
    <w:div w:id="2096050614">
      <w:bodyDiv w:val="1"/>
      <w:marLeft w:val="0"/>
      <w:marRight w:val="0"/>
      <w:marTop w:val="0"/>
      <w:marBottom w:val="0"/>
      <w:divBdr>
        <w:top w:val="none" w:sz="0" w:space="0" w:color="auto"/>
        <w:left w:val="none" w:sz="0" w:space="0" w:color="auto"/>
        <w:bottom w:val="none" w:sz="0" w:space="0" w:color="auto"/>
        <w:right w:val="none" w:sz="0" w:space="0" w:color="auto"/>
      </w:divBdr>
    </w:div>
    <w:div w:id="2098936016">
      <w:bodyDiv w:val="1"/>
      <w:marLeft w:val="0"/>
      <w:marRight w:val="0"/>
      <w:marTop w:val="0"/>
      <w:marBottom w:val="0"/>
      <w:divBdr>
        <w:top w:val="none" w:sz="0" w:space="0" w:color="auto"/>
        <w:left w:val="none" w:sz="0" w:space="0" w:color="auto"/>
        <w:bottom w:val="none" w:sz="0" w:space="0" w:color="auto"/>
        <w:right w:val="none" w:sz="0" w:space="0" w:color="auto"/>
      </w:divBdr>
    </w:div>
    <w:div w:id="2100053895">
      <w:bodyDiv w:val="1"/>
      <w:marLeft w:val="0"/>
      <w:marRight w:val="0"/>
      <w:marTop w:val="0"/>
      <w:marBottom w:val="0"/>
      <w:divBdr>
        <w:top w:val="none" w:sz="0" w:space="0" w:color="auto"/>
        <w:left w:val="none" w:sz="0" w:space="0" w:color="auto"/>
        <w:bottom w:val="none" w:sz="0" w:space="0" w:color="auto"/>
        <w:right w:val="none" w:sz="0" w:space="0" w:color="auto"/>
      </w:divBdr>
    </w:div>
    <w:div w:id="2105375817">
      <w:bodyDiv w:val="1"/>
      <w:marLeft w:val="0"/>
      <w:marRight w:val="0"/>
      <w:marTop w:val="0"/>
      <w:marBottom w:val="0"/>
      <w:divBdr>
        <w:top w:val="none" w:sz="0" w:space="0" w:color="auto"/>
        <w:left w:val="none" w:sz="0" w:space="0" w:color="auto"/>
        <w:bottom w:val="none" w:sz="0" w:space="0" w:color="auto"/>
        <w:right w:val="none" w:sz="0" w:space="0" w:color="auto"/>
      </w:divBdr>
    </w:div>
    <w:div w:id="2108113668">
      <w:bodyDiv w:val="1"/>
      <w:marLeft w:val="0"/>
      <w:marRight w:val="0"/>
      <w:marTop w:val="0"/>
      <w:marBottom w:val="0"/>
      <w:divBdr>
        <w:top w:val="none" w:sz="0" w:space="0" w:color="auto"/>
        <w:left w:val="none" w:sz="0" w:space="0" w:color="auto"/>
        <w:bottom w:val="none" w:sz="0" w:space="0" w:color="auto"/>
        <w:right w:val="none" w:sz="0" w:space="0" w:color="auto"/>
      </w:divBdr>
    </w:div>
    <w:div w:id="2120489299">
      <w:bodyDiv w:val="1"/>
      <w:marLeft w:val="0"/>
      <w:marRight w:val="0"/>
      <w:marTop w:val="0"/>
      <w:marBottom w:val="0"/>
      <w:divBdr>
        <w:top w:val="none" w:sz="0" w:space="0" w:color="auto"/>
        <w:left w:val="none" w:sz="0" w:space="0" w:color="auto"/>
        <w:bottom w:val="none" w:sz="0" w:space="0" w:color="auto"/>
        <w:right w:val="none" w:sz="0" w:space="0" w:color="auto"/>
      </w:divBdr>
    </w:div>
    <w:div w:id="2121679851">
      <w:bodyDiv w:val="1"/>
      <w:marLeft w:val="0"/>
      <w:marRight w:val="0"/>
      <w:marTop w:val="0"/>
      <w:marBottom w:val="0"/>
      <w:divBdr>
        <w:top w:val="none" w:sz="0" w:space="0" w:color="auto"/>
        <w:left w:val="none" w:sz="0" w:space="0" w:color="auto"/>
        <w:bottom w:val="none" w:sz="0" w:space="0" w:color="auto"/>
        <w:right w:val="none" w:sz="0" w:space="0" w:color="auto"/>
      </w:divBdr>
    </w:div>
    <w:div w:id="21264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B84D-1736-4C56-9830-491EC8AE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2525</Words>
  <Characters>14035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subject/>
  <dc:creator>Carlos e Renata</dc:creator>
  <cp:keywords/>
  <dc:description/>
  <cp:lastModifiedBy>Conselho Superior</cp:lastModifiedBy>
  <cp:revision>8</cp:revision>
  <cp:lastPrinted>2008-12-04T17:26:00Z</cp:lastPrinted>
  <dcterms:created xsi:type="dcterms:W3CDTF">2008-12-16T16:19:00Z</dcterms:created>
  <dcterms:modified xsi:type="dcterms:W3CDTF">2008-12-22T13:42:00Z</dcterms:modified>
</cp:coreProperties>
</file>