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5D78E6" w:rsidRDefault="00EF731B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CONSELHO SUPERIOR DA DEFENSORIA PÚBLICA</w:t>
      </w:r>
    </w:p>
    <w:p w:rsidR="008B0E5D" w:rsidRPr="005D78E6" w:rsidRDefault="008B0E5D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5D78E6" w:rsidRDefault="003412B4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D78E6">
        <w:rPr>
          <w:bCs/>
          <w:sz w:val="22"/>
          <w:szCs w:val="22"/>
        </w:rPr>
        <w:t xml:space="preserve">Pauta da </w:t>
      </w:r>
      <w:r w:rsidR="00431D9E" w:rsidRPr="005D78E6">
        <w:rPr>
          <w:bCs/>
          <w:sz w:val="22"/>
          <w:szCs w:val="22"/>
        </w:rPr>
        <w:t>12</w:t>
      </w:r>
      <w:r w:rsidR="00762F1D" w:rsidRPr="005D78E6">
        <w:rPr>
          <w:bCs/>
          <w:sz w:val="22"/>
          <w:szCs w:val="22"/>
        </w:rPr>
        <w:t>1</w:t>
      </w:r>
      <w:r w:rsidR="008E5B12" w:rsidRPr="005D78E6">
        <w:rPr>
          <w:bCs/>
          <w:sz w:val="22"/>
          <w:szCs w:val="22"/>
        </w:rPr>
        <w:t>ª Sessão do Conselho Superior da Defensoria Pública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Data da realização:</w:t>
      </w:r>
      <w:r w:rsidR="00651F0C" w:rsidRPr="005D78E6">
        <w:rPr>
          <w:sz w:val="22"/>
          <w:szCs w:val="22"/>
        </w:rPr>
        <w:t xml:space="preserve"> </w:t>
      </w:r>
      <w:r w:rsidR="00431D9E" w:rsidRPr="005D78E6">
        <w:rPr>
          <w:sz w:val="22"/>
          <w:szCs w:val="22"/>
        </w:rPr>
        <w:t>2</w:t>
      </w:r>
      <w:r w:rsidR="00762F1D" w:rsidRPr="005D78E6">
        <w:rPr>
          <w:sz w:val="22"/>
          <w:szCs w:val="22"/>
        </w:rPr>
        <w:t>8</w:t>
      </w:r>
      <w:r w:rsidR="005B1AE6" w:rsidRPr="005D78E6">
        <w:rPr>
          <w:sz w:val="22"/>
          <w:szCs w:val="22"/>
        </w:rPr>
        <w:t>/11</w:t>
      </w:r>
      <w:r w:rsidRPr="005D78E6">
        <w:rPr>
          <w:sz w:val="22"/>
          <w:szCs w:val="22"/>
        </w:rPr>
        <w:t>/2008 –</w:t>
      </w:r>
      <w:r w:rsidR="00483A18" w:rsidRPr="005D78E6">
        <w:rPr>
          <w:sz w:val="22"/>
          <w:szCs w:val="22"/>
        </w:rPr>
        <w:t xml:space="preserve"> </w:t>
      </w:r>
      <w:r w:rsidR="00FB3BA2" w:rsidRPr="005D78E6">
        <w:rPr>
          <w:sz w:val="22"/>
          <w:szCs w:val="22"/>
        </w:rPr>
        <w:t>09</w:t>
      </w:r>
      <w:r w:rsidR="00A300C9" w:rsidRPr="005D78E6">
        <w:rPr>
          <w:sz w:val="22"/>
          <w:szCs w:val="22"/>
        </w:rPr>
        <w:t>:</w:t>
      </w:r>
      <w:r w:rsidR="003834E8" w:rsidRPr="005D78E6">
        <w:rPr>
          <w:sz w:val="22"/>
          <w:szCs w:val="22"/>
        </w:rPr>
        <w:t>00min</w:t>
      </w:r>
    </w:p>
    <w:p w:rsidR="00FB3BA2" w:rsidRPr="005D78E6" w:rsidRDefault="00FB3BA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Hora do Expediente: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</w:t>
      </w:r>
      <w:r w:rsidR="009D1506" w:rsidRPr="005D78E6">
        <w:rPr>
          <w:sz w:val="22"/>
          <w:szCs w:val="22"/>
        </w:rPr>
        <w:t xml:space="preserve"> - </w:t>
      </w:r>
      <w:r w:rsidR="008E5B12" w:rsidRPr="005D78E6">
        <w:rPr>
          <w:sz w:val="22"/>
          <w:szCs w:val="22"/>
        </w:rPr>
        <w:t>Leitura e aprovação de ata da sessão anterior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</w:t>
      </w:r>
      <w:r w:rsidR="0013408A" w:rsidRPr="005D78E6">
        <w:rPr>
          <w:sz w:val="22"/>
          <w:szCs w:val="22"/>
        </w:rPr>
        <w:t>I</w:t>
      </w:r>
      <w:r w:rsidR="008E5B12" w:rsidRPr="005D78E6">
        <w:rPr>
          <w:sz w:val="22"/>
          <w:szCs w:val="22"/>
        </w:rPr>
        <w:t xml:space="preserve"> - Comunicações da Presidência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III</w:t>
      </w:r>
      <w:r w:rsidR="008E5B12" w:rsidRPr="005D78E6">
        <w:rPr>
          <w:sz w:val="22"/>
          <w:szCs w:val="22"/>
        </w:rPr>
        <w:t xml:space="preserve"> – Comunicações da Secretaria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I</w:t>
      </w:r>
      <w:r w:rsidR="008E5B12" w:rsidRPr="005D78E6">
        <w:rPr>
          <w:sz w:val="22"/>
          <w:szCs w:val="22"/>
        </w:rPr>
        <w:t>V – Momento aberto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V – Manifestações dos Conselheiros sobre assuntos diversos</w:t>
      </w:r>
    </w:p>
    <w:p w:rsidR="008E5B12" w:rsidRPr="005D78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D78E6" w:rsidRDefault="004F1EED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8E6">
        <w:rPr>
          <w:sz w:val="22"/>
          <w:szCs w:val="22"/>
        </w:rPr>
        <w:t>Ordem do Dia</w:t>
      </w:r>
    </w:p>
    <w:p w:rsidR="00BD6B99" w:rsidRPr="005D78E6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47B10" w:rsidRPr="00226757" w:rsidRDefault="00647B10" w:rsidP="00647B10">
      <w:pPr>
        <w:rPr>
          <w:bCs/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CSDP 380/08 </w:t>
      </w:r>
    </w:p>
    <w:p w:rsidR="00647B10" w:rsidRPr="00226757" w:rsidRDefault="00647B10" w:rsidP="00647B10">
      <w:pPr>
        <w:rPr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Interessado: </w:t>
      </w:r>
      <w:r w:rsidRPr="00226757">
        <w:rPr>
          <w:color w:val="000000"/>
          <w:sz w:val="22"/>
          <w:szCs w:val="22"/>
        </w:rPr>
        <w:t>Defensora Pública - Geral do Estado de São Paulo</w:t>
      </w:r>
    </w:p>
    <w:p w:rsidR="00647B10" w:rsidRPr="00226757" w:rsidRDefault="00647B10" w:rsidP="00647B10">
      <w:pPr>
        <w:rPr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Assunto: </w:t>
      </w:r>
      <w:r w:rsidRPr="00226757">
        <w:rPr>
          <w:color w:val="000000"/>
          <w:sz w:val="22"/>
          <w:szCs w:val="22"/>
        </w:rPr>
        <w:t>Proposta de abertura do III Concurso Público de Provas e Títulos para a seleção de Estagiários de Direito da Defensoria Pública do Estado de São Paulo.</w:t>
      </w:r>
    </w:p>
    <w:p w:rsidR="00647B10" w:rsidRPr="00226757" w:rsidRDefault="00647B10" w:rsidP="00647B10">
      <w:pPr>
        <w:rPr>
          <w:color w:val="000000"/>
          <w:sz w:val="22"/>
          <w:szCs w:val="22"/>
        </w:rPr>
      </w:pPr>
      <w:r w:rsidRPr="00226757">
        <w:rPr>
          <w:bCs/>
          <w:color w:val="000000"/>
          <w:sz w:val="22"/>
          <w:szCs w:val="22"/>
        </w:rPr>
        <w:t xml:space="preserve">Relator: Conselheiro </w:t>
      </w:r>
      <w:r w:rsidRPr="00226757">
        <w:rPr>
          <w:color w:val="000000"/>
          <w:sz w:val="22"/>
          <w:szCs w:val="22"/>
        </w:rPr>
        <w:t>Luciano Alencar Negrão Caserta</w:t>
      </w:r>
    </w:p>
    <w:p w:rsidR="00647B10" w:rsidRDefault="00647B10" w:rsidP="00762F1D">
      <w:pPr>
        <w:rPr>
          <w:bCs/>
          <w:color w:val="000000"/>
          <w:sz w:val="22"/>
          <w:szCs w:val="22"/>
        </w:rPr>
      </w:pPr>
    </w:p>
    <w:p w:rsidR="00762F1D" w:rsidRPr="005D78E6" w:rsidRDefault="00762F1D" w:rsidP="00762F1D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CSDP nº 997/07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Interessada: Daniela Sollberger Cembranelli</w:t>
      </w:r>
    </w:p>
    <w:p w:rsidR="00762F1D" w:rsidRPr="005D78E6" w:rsidRDefault="00762F1D" w:rsidP="00762F1D">
      <w:pPr>
        <w:rPr>
          <w:color w:val="FF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Assunto: </w:t>
      </w:r>
      <w:r w:rsidRPr="005D78E6">
        <w:rPr>
          <w:sz w:val="22"/>
          <w:szCs w:val="22"/>
        </w:rPr>
        <w:t>Proposta de fixação de rotinas para atuação na Instância Superior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Carlos Weis</w:t>
      </w:r>
    </w:p>
    <w:p w:rsidR="00762F1D" w:rsidRPr="005D78E6" w:rsidRDefault="00762F1D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2F1D" w:rsidRPr="005D78E6" w:rsidRDefault="00762F1D" w:rsidP="00762F1D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CSDP nº 365/08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Interessado: Carlos Henrique A. Loureira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Proposta de Regimento Interno do Núcleo de Habitação e Urbanismo.</w:t>
      </w:r>
    </w:p>
    <w:p w:rsidR="00762F1D" w:rsidRPr="005D78E6" w:rsidRDefault="00762F1D" w:rsidP="00762F1D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762F1D" w:rsidRPr="005D78E6" w:rsidRDefault="00762F1D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3745" w:rsidRPr="005D78E6" w:rsidRDefault="00693745">
      <w:pPr>
        <w:rPr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CSDP nº 381/08</w:t>
      </w:r>
    </w:p>
    <w:p w:rsidR="00693745" w:rsidRPr="005D78E6" w:rsidRDefault="00693745">
      <w:pPr>
        <w:rPr>
          <w:bCs/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Pr="005D78E6">
        <w:rPr>
          <w:bCs/>
          <w:color w:val="000000"/>
          <w:sz w:val="22"/>
          <w:szCs w:val="22"/>
        </w:rPr>
        <w:t xml:space="preserve">Geraldo Sanches Carvalho </w:t>
      </w:r>
    </w:p>
    <w:p w:rsidR="00693745" w:rsidRPr="005D78E6" w:rsidRDefault="00693745">
      <w:pPr>
        <w:rPr>
          <w:bCs/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Assunto: </w:t>
      </w:r>
      <w:r w:rsidRPr="005D78E6">
        <w:rPr>
          <w:bCs/>
          <w:color w:val="000000"/>
          <w:sz w:val="22"/>
          <w:szCs w:val="22"/>
        </w:rPr>
        <w:t xml:space="preserve">Proposta de alteração da deliberação CSDP nº 01/2006, de 25 de maio de 2006. (Consolidada) e outras sugestões. </w:t>
      </w:r>
    </w:p>
    <w:p w:rsidR="00632F97" w:rsidRDefault="00693745">
      <w:pPr>
        <w:rPr>
          <w:bCs/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Pr="005D78E6">
        <w:rPr>
          <w:bCs/>
          <w:color w:val="000000"/>
          <w:sz w:val="22"/>
          <w:szCs w:val="22"/>
        </w:rPr>
        <w:t xml:space="preserve">Carlos Weis </w:t>
      </w:r>
    </w:p>
    <w:p w:rsidR="00632F97" w:rsidRPr="003040CC" w:rsidRDefault="00632F97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364/08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Interessado: Luciano Alencar Negrão Caserta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Assunto: Proposta de alteração da Deliberação CSDP nº24/2006.</w:t>
      </w:r>
    </w:p>
    <w:p w:rsidR="003040CC" w:rsidRPr="003040CC" w:rsidRDefault="003040CC" w:rsidP="003040CC">
      <w:pPr>
        <w:rPr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Relatora: Conselheira </w:t>
      </w:r>
      <w:r w:rsidRPr="003040CC">
        <w:rPr>
          <w:sz w:val="22"/>
          <w:szCs w:val="22"/>
        </w:rPr>
        <w:t>Elaine Moraes Ruas Souza</w:t>
      </w:r>
    </w:p>
    <w:p w:rsidR="003040CC" w:rsidRPr="003040CC" w:rsidRDefault="003040CC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368/08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Interessado: Elpidio Francisco Ferraz Neto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Assunto: </w:t>
      </w:r>
      <w:r w:rsidRPr="003040CC">
        <w:rPr>
          <w:sz w:val="22"/>
          <w:szCs w:val="22"/>
        </w:rPr>
        <w:t>Regulamentação da Deliberação CSDP nº 01/2006</w:t>
      </w:r>
      <w:r w:rsidR="000D7C04">
        <w:rPr>
          <w:sz w:val="22"/>
          <w:szCs w:val="22"/>
        </w:rPr>
        <w:t xml:space="preserve">, </w:t>
      </w:r>
      <w:r w:rsidRPr="003040CC">
        <w:rPr>
          <w:sz w:val="22"/>
          <w:szCs w:val="22"/>
        </w:rPr>
        <w:t xml:space="preserve">que institui o Regimento Interno </w:t>
      </w:r>
      <w:r w:rsidRPr="003040CC">
        <w:rPr>
          <w:color w:val="000000"/>
          <w:sz w:val="22"/>
          <w:szCs w:val="22"/>
        </w:rPr>
        <w:t>Relatora: Conselheira Luciana Jordão da Motta A. de Carvalho</w:t>
      </w:r>
    </w:p>
    <w:p w:rsidR="003040CC" w:rsidRPr="003040CC" w:rsidRDefault="003040CC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373/08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Interessada: Fernanda Buendia D. Paiva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Assunto: Pedido de Abertura de Concurso de estagiários de Direito para a Regional de Osasco.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Relator: Conselheiro Davi Eduardo Depiné Filho</w:t>
      </w:r>
    </w:p>
    <w:p w:rsidR="003040CC" w:rsidRPr="003040CC" w:rsidRDefault="003040CC">
      <w:pPr>
        <w:rPr>
          <w:bCs/>
          <w:color w:val="000000"/>
          <w:sz w:val="22"/>
          <w:szCs w:val="22"/>
        </w:rPr>
      </w:pPr>
    </w:p>
    <w:p w:rsidR="003040CC" w:rsidRPr="003040CC" w:rsidRDefault="003040CC" w:rsidP="003040CC">
      <w:pPr>
        <w:rPr>
          <w:b/>
          <w:bCs/>
          <w:color w:val="000000"/>
          <w:sz w:val="22"/>
          <w:szCs w:val="22"/>
        </w:rPr>
      </w:pPr>
      <w:r w:rsidRPr="003040CC">
        <w:rPr>
          <w:bCs/>
          <w:color w:val="000000"/>
          <w:sz w:val="22"/>
          <w:szCs w:val="22"/>
        </w:rPr>
        <w:t>CSDP nº 376/08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Interessada: Maíra Coraci Diniz</w:t>
      </w:r>
    </w:p>
    <w:p w:rsidR="003040CC" w:rsidRPr="003040CC" w:rsidRDefault="003040CC" w:rsidP="003040CC">
      <w:pPr>
        <w:rPr>
          <w:color w:val="000000"/>
          <w:sz w:val="22"/>
          <w:szCs w:val="22"/>
        </w:rPr>
      </w:pPr>
      <w:r w:rsidRPr="003040CC">
        <w:rPr>
          <w:color w:val="000000"/>
          <w:sz w:val="22"/>
          <w:szCs w:val="22"/>
        </w:rPr>
        <w:t>Assunto: Requerimento de designação para dois estagiários de direito para atuar</w:t>
      </w:r>
      <w:r w:rsidR="000D7C04">
        <w:rPr>
          <w:color w:val="000000"/>
          <w:sz w:val="22"/>
          <w:szCs w:val="22"/>
        </w:rPr>
        <w:t xml:space="preserve"> </w:t>
      </w:r>
      <w:r w:rsidRPr="003040CC">
        <w:rPr>
          <w:color w:val="000000"/>
          <w:sz w:val="22"/>
          <w:szCs w:val="22"/>
        </w:rPr>
        <w:t xml:space="preserve">no </w:t>
      </w:r>
      <w:r w:rsidR="000D7C04">
        <w:rPr>
          <w:color w:val="000000"/>
          <w:sz w:val="22"/>
          <w:szCs w:val="22"/>
        </w:rPr>
        <w:t>N</w:t>
      </w:r>
      <w:r w:rsidRPr="003040CC">
        <w:rPr>
          <w:color w:val="000000"/>
          <w:sz w:val="22"/>
          <w:szCs w:val="22"/>
        </w:rPr>
        <w:t>úcleo</w:t>
      </w:r>
      <w:r w:rsidR="002D1081">
        <w:rPr>
          <w:color w:val="000000"/>
          <w:sz w:val="22"/>
          <w:szCs w:val="22"/>
        </w:rPr>
        <w:t xml:space="preserve"> Especializado do</w:t>
      </w:r>
      <w:r w:rsidR="000D7C04">
        <w:rPr>
          <w:color w:val="000000"/>
          <w:sz w:val="22"/>
          <w:szCs w:val="22"/>
        </w:rPr>
        <w:t xml:space="preserve"> Combate à </w:t>
      </w:r>
      <w:r w:rsidR="002D1081">
        <w:rPr>
          <w:color w:val="000000"/>
          <w:sz w:val="22"/>
          <w:szCs w:val="22"/>
        </w:rPr>
        <w:t>Discriminação, Racismo e Preconceito</w:t>
      </w:r>
      <w:r w:rsidRPr="003040CC">
        <w:rPr>
          <w:color w:val="000000"/>
          <w:sz w:val="22"/>
          <w:szCs w:val="22"/>
        </w:rPr>
        <w:t>.</w:t>
      </w:r>
    </w:p>
    <w:p w:rsidR="003040CC" w:rsidRPr="003040CC" w:rsidRDefault="003040CC" w:rsidP="003040CC">
      <w:pPr>
        <w:rPr>
          <w:sz w:val="22"/>
          <w:szCs w:val="22"/>
        </w:rPr>
      </w:pPr>
      <w:r w:rsidRPr="003040CC">
        <w:rPr>
          <w:color w:val="000000"/>
          <w:sz w:val="22"/>
          <w:szCs w:val="22"/>
        </w:rPr>
        <w:t xml:space="preserve">Relatora: Conselheira </w:t>
      </w:r>
      <w:r w:rsidRPr="003040CC">
        <w:rPr>
          <w:sz w:val="22"/>
          <w:szCs w:val="22"/>
        </w:rPr>
        <w:t>Elaine Moraes Ruas Souza</w:t>
      </w:r>
    </w:p>
    <w:p w:rsidR="003040CC" w:rsidRDefault="003040CC" w:rsidP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3040CC">
        <w:rPr>
          <w:bCs/>
          <w:color w:val="000000"/>
          <w:sz w:val="22"/>
          <w:szCs w:val="22"/>
        </w:rPr>
        <w:t>007/07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Interessad</w:t>
      </w:r>
      <w:r w:rsidR="003A737B" w:rsidRPr="005D78E6">
        <w:rPr>
          <w:color w:val="000000"/>
          <w:sz w:val="22"/>
          <w:szCs w:val="22"/>
        </w:rPr>
        <w:t>a</w:t>
      </w:r>
      <w:r w:rsidRPr="005D78E6">
        <w:rPr>
          <w:color w:val="000000"/>
          <w:sz w:val="22"/>
          <w:szCs w:val="22"/>
        </w:rPr>
        <w:t>: Fernanda Chammas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Relatora: Conselheira Denise Nakano Veronezi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Pr="003040CC">
        <w:rPr>
          <w:bCs/>
          <w:color w:val="000000"/>
          <w:sz w:val="22"/>
          <w:szCs w:val="22"/>
        </w:rPr>
        <w:t>009/07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273C0A" w:rsidRPr="005D78E6">
        <w:rPr>
          <w:color w:val="000000"/>
          <w:sz w:val="22"/>
          <w:szCs w:val="22"/>
        </w:rPr>
        <w:t>Félix Ricardo Nonato dos Santos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Relatora: Conselheira Elaine Moraes Ruas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040/08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273C0A" w:rsidRPr="005D78E6">
        <w:rPr>
          <w:color w:val="000000"/>
          <w:sz w:val="22"/>
          <w:szCs w:val="22"/>
        </w:rPr>
        <w:t>Rafael Bessa Yamamura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061/08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273C0A" w:rsidRPr="005D78E6">
        <w:rPr>
          <w:color w:val="000000"/>
          <w:sz w:val="22"/>
          <w:szCs w:val="22"/>
        </w:rPr>
        <w:t>Silvia Pontes Figueiredo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027/08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273C0A" w:rsidRPr="005D78E6">
        <w:rPr>
          <w:color w:val="000000"/>
          <w:sz w:val="22"/>
          <w:szCs w:val="22"/>
        </w:rPr>
        <w:t>Ana Paula Freitas de Souza</w:t>
      </w:r>
    </w:p>
    <w:p w:rsidR="00273C0A" w:rsidRPr="005D78E6" w:rsidRDefault="00273C0A" w:rsidP="00273C0A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273C0A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Relator: Conselheiro Fernando Roberto Faria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273C0A" w:rsidRPr="005D78E6" w:rsidRDefault="00273C0A" w:rsidP="00273C0A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021/07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273C0A" w:rsidRPr="005D78E6">
        <w:rPr>
          <w:color w:val="000000"/>
          <w:sz w:val="22"/>
          <w:szCs w:val="22"/>
        </w:rPr>
        <w:t>Juliane Tagami</w:t>
      </w:r>
    </w:p>
    <w:p w:rsidR="003A737B" w:rsidRPr="005D78E6" w:rsidRDefault="003A737B" w:rsidP="003A737B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273C0A" w:rsidRPr="005D78E6" w:rsidRDefault="003A737B" w:rsidP="00273C0A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273C0A" w:rsidRPr="005D78E6">
        <w:rPr>
          <w:color w:val="000000"/>
          <w:sz w:val="22"/>
          <w:szCs w:val="22"/>
        </w:rPr>
        <w:t>Fernando Roberto Faria</w:t>
      </w:r>
    </w:p>
    <w:p w:rsidR="00273C0A" w:rsidRPr="005D78E6" w:rsidRDefault="00273C0A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057/08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0937C1" w:rsidRPr="000937C1">
        <w:rPr>
          <w:color w:val="000000"/>
          <w:sz w:val="22"/>
          <w:szCs w:val="22"/>
        </w:rPr>
        <w:t>Rosely Galvão Mota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126/08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Rodrigo Emiliano Pereira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059/08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0937C1" w:rsidRPr="000937C1">
        <w:rPr>
          <w:color w:val="000000"/>
          <w:sz w:val="22"/>
          <w:szCs w:val="22"/>
        </w:rPr>
        <w:t>Viviane Oliveira Loureço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130/07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Marcelo Martiniano de Oliveira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064/08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Mike Luiz Sella da Costa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0937C1" w:rsidRPr="005D78E6" w:rsidRDefault="000937C1">
      <w:pPr>
        <w:rPr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016/08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Interessada: </w:t>
      </w:r>
      <w:r w:rsidR="000937C1" w:rsidRPr="000937C1">
        <w:rPr>
          <w:color w:val="000000"/>
          <w:sz w:val="22"/>
          <w:szCs w:val="22"/>
        </w:rPr>
        <w:t>Leila Rocha Spoton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5D78E6" w:rsidRPr="005D78E6" w:rsidRDefault="005D78E6" w:rsidP="000937C1">
      <w:pPr>
        <w:rPr>
          <w:b/>
          <w:bCs/>
          <w:color w:val="000000"/>
          <w:sz w:val="22"/>
          <w:szCs w:val="22"/>
        </w:rPr>
      </w:pPr>
    </w:p>
    <w:p w:rsidR="000937C1" w:rsidRPr="005D78E6" w:rsidRDefault="005D78E6" w:rsidP="000937C1">
      <w:pPr>
        <w:rPr>
          <w:b/>
          <w:bCs/>
          <w:color w:val="000000"/>
          <w:sz w:val="22"/>
          <w:szCs w:val="22"/>
        </w:rPr>
      </w:pPr>
      <w:r w:rsidRPr="005D78E6">
        <w:rPr>
          <w:bCs/>
          <w:color w:val="000000"/>
          <w:sz w:val="22"/>
          <w:szCs w:val="22"/>
        </w:rPr>
        <w:t>CGDP-CEAEP nº</w:t>
      </w:r>
      <w:r w:rsidRPr="005D78E6">
        <w:rPr>
          <w:b/>
          <w:bCs/>
          <w:color w:val="000000"/>
          <w:sz w:val="22"/>
          <w:szCs w:val="22"/>
        </w:rPr>
        <w:t xml:space="preserve"> </w:t>
      </w:r>
      <w:r w:rsidR="000937C1" w:rsidRPr="000937C1">
        <w:rPr>
          <w:b/>
          <w:bCs/>
          <w:color w:val="000000"/>
          <w:sz w:val="22"/>
          <w:szCs w:val="22"/>
        </w:rPr>
        <w:t>050/07</w:t>
      </w:r>
    </w:p>
    <w:p w:rsidR="000937C1" w:rsidRPr="005D78E6" w:rsidRDefault="005D78E6" w:rsidP="000937C1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Interessado: </w:t>
      </w:r>
      <w:r w:rsidR="000937C1" w:rsidRPr="000937C1">
        <w:rPr>
          <w:color w:val="000000"/>
          <w:sz w:val="22"/>
          <w:szCs w:val="22"/>
        </w:rPr>
        <w:t>Júlio César Tanone</w:t>
      </w:r>
    </w:p>
    <w:p w:rsidR="005D78E6" w:rsidRPr="005D78E6" w:rsidRDefault="005D78E6" w:rsidP="005D78E6">
      <w:pPr>
        <w:jc w:val="both"/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>Assunto: Defensor Público em Estágio Probatório</w:t>
      </w:r>
    </w:p>
    <w:p w:rsidR="000937C1" w:rsidRPr="005D78E6" w:rsidRDefault="005D78E6" w:rsidP="005D78E6">
      <w:pPr>
        <w:rPr>
          <w:color w:val="000000"/>
          <w:sz w:val="22"/>
          <w:szCs w:val="22"/>
        </w:rPr>
      </w:pPr>
      <w:r w:rsidRPr="005D78E6">
        <w:rPr>
          <w:color w:val="000000"/>
          <w:sz w:val="22"/>
          <w:szCs w:val="22"/>
        </w:rPr>
        <w:t xml:space="preserve">Relator: Conselheiro </w:t>
      </w:r>
      <w:r w:rsidR="000937C1" w:rsidRPr="000937C1">
        <w:rPr>
          <w:color w:val="000000"/>
          <w:sz w:val="22"/>
          <w:szCs w:val="22"/>
        </w:rPr>
        <w:t>Pedro Antonio de Avellar</w:t>
      </w:r>
    </w:p>
    <w:p w:rsidR="000937C1" w:rsidRDefault="000937C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031/07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Juliana Garcia Popic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038/08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Luciana Vieira Dallaqua Santos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078/08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Interessado: Luiz Eduardo de Toledo Coelho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129/07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Paula Hungria Aagaard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090/08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Interessado: Alanderson de Jesus Vidal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lastRenderedPageBreak/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023/08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Interessado: Rafael Rocha Paiva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1475D1" w:rsidRDefault="001475D1">
      <w:pPr>
        <w:rPr>
          <w:bCs/>
          <w:color w:val="000000"/>
          <w:sz w:val="22"/>
          <w:szCs w:val="22"/>
        </w:rPr>
      </w:pPr>
    </w:p>
    <w:p w:rsidR="001475D1" w:rsidRPr="001475D1" w:rsidRDefault="001475D1" w:rsidP="001475D1">
      <w:pPr>
        <w:rPr>
          <w:b/>
          <w:bCs/>
          <w:color w:val="000000"/>
          <w:sz w:val="22"/>
          <w:szCs w:val="22"/>
        </w:rPr>
      </w:pPr>
      <w:r w:rsidRPr="001475D1">
        <w:rPr>
          <w:bCs/>
          <w:color w:val="000000"/>
          <w:sz w:val="22"/>
          <w:szCs w:val="22"/>
        </w:rPr>
        <w:t>CGDP-CEAEP nº</w:t>
      </w:r>
      <w:r w:rsidRPr="001475D1">
        <w:rPr>
          <w:b/>
          <w:bCs/>
          <w:color w:val="000000"/>
          <w:sz w:val="22"/>
          <w:szCs w:val="22"/>
        </w:rPr>
        <w:t xml:space="preserve"> 069/07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Interessada: Amanda Polastro Schaefer</w:t>
      </w:r>
    </w:p>
    <w:p w:rsidR="001475D1" w:rsidRPr="001475D1" w:rsidRDefault="001475D1" w:rsidP="001475D1">
      <w:pPr>
        <w:jc w:val="both"/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Assunto: Defensor Público em Estágio Probatório</w:t>
      </w:r>
    </w:p>
    <w:p w:rsidR="001475D1" w:rsidRPr="001475D1" w:rsidRDefault="001475D1" w:rsidP="001475D1">
      <w:pPr>
        <w:rPr>
          <w:color w:val="000000"/>
          <w:sz w:val="22"/>
          <w:szCs w:val="22"/>
        </w:rPr>
      </w:pPr>
      <w:r w:rsidRPr="001475D1">
        <w:rPr>
          <w:color w:val="000000"/>
          <w:sz w:val="22"/>
          <w:szCs w:val="22"/>
        </w:rPr>
        <w:t>Relator: Conselheiro Julio Cesar Tanone</w:t>
      </w:r>
    </w:p>
    <w:p w:rsidR="001475D1" w:rsidRPr="005D78E6" w:rsidRDefault="001475D1">
      <w:pPr>
        <w:rPr>
          <w:bCs/>
          <w:color w:val="000000"/>
          <w:sz w:val="22"/>
          <w:szCs w:val="22"/>
        </w:rPr>
      </w:pPr>
    </w:p>
    <w:p w:rsidR="00B15321" w:rsidRPr="005D78E6" w:rsidRDefault="00B15321" w:rsidP="004F4436">
      <w:pPr>
        <w:rPr>
          <w:color w:val="000000"/>
          <w:sz w:val="22"/>
          <w:szCs w:val="22"/>
        </w:rPr>
      </w:pPr>
    </w:p>
    <w:sectPr w:rsidR="00B15321" w:rsidRPr="005D78E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AD" w:rsidRDefault="006F39AD" w:rsidP="00A8060E">
      <w:r>
        <w:separator/>
      </w:r>
    </w:p>
  </w:endnote>
  <w:endnote w:type="continuationSeparator" w:id="1">
    <w:p w:rsidR="006F39AD" w:rsidRDefault="006F39AD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AD" w:rsidRDefault="006F39AD" w:rsidP="00A8060E">
      <w:r>
        <w:separator/>
      </w:r>
    </w:p>
  </w:footnote>
  <w:footnote w:type="continuationSeparator" w:id="1">
    <w:p w:rsidR="006F39AD" w:rsidRDefault="006F39AD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37C1"/>
    <w:rsid w:val="000975C0"/>
    <w:rsid w:val="000A5D3C"/>
    <w:rsid w:val="000A70AE"/>
    <w:rsid w:val="000B1F9F"/>
    <w:rsid w:val="000C4733"/>
    <w:rsid w:val="000C4868"/>
    <w:rsid w:val="000C4BAF"/>
    <w:rsid w:val="000D0ED1"/>
    <w:rsid w:val="000D5654"/>
    <w:rsid w:val="000D7C0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B114F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CD1"/>
    <w:rsid w:val="00210B45"/>
    <w:rsid w:val="00227756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A737B"/>
    <w:rsid w:val="003C065E"/>
    <w:rsid w:val="003C5083"/>
    <w:rsid w:val="003C7B70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C29"/>
    <w:rsid w:val="00431D9E"/>
    <w:rsid w:val="00432A1C"/>
    <w:rsid w:val="00433E19"/>
    <w:rsid w:val="004359EA"/>
    <w:rsid w:val="00440554"/>
    <w:rsid w:val="004444F9"/>
    <w:rsid w:val="004475E7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4BF6"/>
    <w:rsid w:val="005C5FE6"/>
    <w:rsid w:val="005D4CA5"/>
    <w:rsid w:val="005D78E6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77EC"/>
    <w:rsid w:val="006F39AD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2F1D"/>
    <w:rsid w:val="00763027"/>
    <w:rsid w:val="00764B1E"/>
    <w:rsid w:val="00765E57"/>
    <w:rsid w:val="0077052C"/>
    <w:rsid w:val="00772EAE"/>
    <w:rsid w:val="00774028"/>
    <w:rsid w:val="00781035"/>
    <w:rsid w:val="0078255A"/>
    <w:rsid w:val="00783823"/>
    <w:rsid w:val="00783E6E"/>
    <w:rsid w:val="0078630A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F07F1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0EF5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11</cp:revision>
  <cp:lastPrinted>2008-11-26T17:28:00Z</cp:lastPrinted>
  <dcterms:created xsi:type="dcterms:W3CDTF">2008-11-25T18:08:00Z</dcterms:created>
  <dcterms:modified xsi:type="dcterms:W3CDTF">2008-11-27T16:34:00Z</dcterms:modified>
</cp:coreProperties>
</file>