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4EE4"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ANEXO IV</w:t>
      </w:r>
    </w:p>
    <w:p w14:paraId="2F0D2CD0"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CONJUNTA</w:t>
      </w:r>
    </w:p>
    <w:p w14:paraId="277CF2F1" w14:textId="77777777" w:rsidR="00C439C2" w:rsidRDefault="00C439C2" w:rsidP="00C439C2">
      <w:pPr>
        <w:pStyle w:val="NormalWeb"/>
        <w:spacing w:before="0" w:beforeAutospacing="0" w:after="120" w:afterAutospacing="0"/>
        <w:rPr>
          <w:color w:val="000000"/>
          <w:sz w:val="27"/>
          <w:szCs w:val="27"/>
        </w:rPr>
      </w:pPr>
      <w:r>
        <w:rPr>
          <w:color w:val="000000"/>
          <w:sz w:val="27"/>
          <w:szCs w:val="27"/>
        </w:rPr>
        <w:t> </w:t>
      </w:r>
    </w:p>
    <w:p w14:paraId="7F80D70C" w14:textId="77777777" w:rsidR="00C439C2" w:rsidRDefault="00C439C2" w:rsidP="00C439C2">
      <w:pPr>
        <w:pStyle w:val="NormalWeb"/>
        <w:spacing w:before="0" w:beforeAutospacing="0" w:after="120" w:afterAutospacing="0"/>
        <w:rPr>
          <w:color w:val="000000"/>
          <w:sz w:val="27"/>
          <w:szCs w:val="27"/>
        </w:rPr>
      </w:pPr>
      <w:r>
        <w:rPr>
          <w:rFonts w:ascii="Arial" w:hAnsi="Arial" w:cs="Arial"/>
          <w:b/>
          <w:bCs/>
          <w:color w:val="000000"/>
          <w:sz w:val="22"/>
          <w:szCs w:val="22"/>
        </w:rPr>
        <w:t>PREGÃO ELETRÔNICO Nº 060/2023</w:t>
      </w:r>
    </w:p>
    <w:p w14:paraId="0CC6DCDA" w14:textId="77777777" w:rsidR="00C439C2" w:rsidRDefault="00C439C2" w:rsidP="00C439C2">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2023/0013435</w:t>
      </w:r>
    </w:p>
    <w:p w14:paraId="4413437A" w14:textId="77777777" w:rsidR="00C439C2" w:rsidRDefault="00C439C2" w:rsidP="00C439C2">
      <w:pPr>
        <w:pStyle w:val="NormalWeb"/>
        <w:spacing w:before="0" w:beforeAutospacing="0" w:after="120" w:afterAutospacing="0"/>
        <w:jc w:val="both"/>
        <w:rPr>
          <w:color w:val="000000"/>
          <w:sz w:val="27"/>
          <w:szCs w:val="27"/>
        </w:rPr>
      </w:pPr>
      <w:r>
        <w:rPr>
          <w:color w:val="000000"/>
          <w:sz w:val="27"/>
          <w:szCs w:val="27"/>
        </w:rPr>
        <w:t> </w:t>
      </w:r>
    </w:p>
    <w:p w14:paraId="32108693" w14:textId="77777777" w:rsidR="00C439C2" w:rsidRDefault="00C439C2" w:rsidP="00C439C2">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NÚMERO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14:paraId="3F07746B" w14:textId="77777777" w:rsidR="00C439C2" w:rsidRDefault="00C439C2" w:rsidP="00C439C2">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1C09FD7F" w14:textId="77777777" w:rsidR="00C439C2" w:rsidRDefault="00C439C2" w:rsidP="00C439C2">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14:paraId="464EB5B2" w14:textId="77777777" w:rsidR="00C439C2" w:rsidRDefault="00C439C2" w:rsidP="00C439C2">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549D4F38" w14:textId="77777777" w:rsidR="00C439C2" w:rsidRDefault="00C439C2" w:rsidP="00C439C2">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31F50437" w14:textId="77777777" w:rsidR="00C439C2" w:rsidRDefault="00C439C2" w:rsidP="00C439C2">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FFFFFF"/>
        </w:rPr>
        <w:t>D)</w:t>
      </w:r>
      <w:r>
        <w:rPr>
          <w:rFonts w:ascii="Arial" w:hAnsi="Arial" w:cs="Arial"/>
          <w:color w:val="000000"/>
          <w:sz w:val="22"/>
          <w:szCs w:val="22"/>
          <w:shd w:val="clear" w:color="auto" w:fill="FFFFFF"/>
        </w:rPr>
        <w:t> a inexistência de impedimento legal para licitar ou contratar com a Administração Pública;</w:t>
      </w:r>
    </w:p>
    <w:p w14:paraId="1FAF88E6" w14:textId="77777777" w:rsidR="00C439C2" w:rsidRDefault="00C439C2" w:rsidP="00C439C2">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2C23AE02" w14:textId="77777777" w:rsidR="00C439C2" w:rsidRDefault="00C439C2" w:rsidP="00C439C2">
      <w:pPr>
        <w:pStyle w:val="NormalWeb"/>
        <w:spacing w:before="0" w:beforeAutospacing="0" w:after="120" w:afterAutospacing="0"/>
        <w:jc w:val="both"/>
        <w:rPr>
          <w:color w:val="000000"/>
          <w:sz w:val="27"/>
          <w:szCs w:val="27"/>
        </w:rPr>
      </w:pPr>
      <w:r>
        <w:rPr>
          <w:color w:val="000000"/>
          <w:sz w:val="27"/>
          <w:szCs w:val="27"/>
        </w:rPr>
        <w:t> </w:t>
      </w:r>
    </w:p>
    <w:p w14:paraId="6FD73D05"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2F4CCECC"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30A623D4" w14:textId="77777777" w:rsidR="00C439C2" w:rsidRDefault="00C439C2" w:rsidP="00C439C2">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14:paraId="70B94CEF" w14:textId="77777777" w:rsidR="00C439C2" w:rsidRDefault="00C439C2" w:rsidP="00C439C2">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14:paraId="0FC973A0" w14:textId="77777777" w:rsidR="00C439C2" w:rsidRDefault="00C439C2" w:rsidP="00C439C2">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14:paraId="3E656BE9" w14:textId="77777777" w:rsidR="00C439C2" w:rsidRDefault="00C439C2" w:rsidP="00C439C2">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14:paraId="53E9989E" w14:textId="77777777" w:rsidR="00C439C2" w:rsidRDefault="00C439C2" w:rsidP="00C439C2">
      <w:pPr>
        <w:pStyle w:val="NormalWeb"/>
        <w:spacing w:before="0" w:beforeAutospacing="0" w:after="0" w:afterAutospacing="0"/>
        <w:jc w:val="center"/>
        <w:rPr>
          <w:color w:val="000000"/>
          <w:sz w:val="27"/>
          <w:szCs w:val="27"/>
        </w:rPr>
      </w:pPr>
      <w:r>
        <w:rPr>
          <w:color w:val="000000"/>
          <w:sz w:val="27"/>
          <w:szCs w:val="27"/>
        </w:rPr>
        <w:t> </w:t>
      </w:r>
    </w:p>
    <w:p w14:paraId="4390D079"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259A7B17"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3270DF9F"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lastRenderedPageBreak/>
        <w:t> </w:t>
      </w:r>
    </w:p>
    <w:p w14:paraId="2F3FAE6E"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14:paraId="3913795E"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ELABORAÇÃO INDEPENDENTE DE PROPOSTA</w:t>
      </w:r>
    </w:p>
    <w:p w14:paraId="3B23E8F6"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E ATUAÇÃO CONFORME AO MARCO LEGAL ANTICORRUPÇÃO</w:t>
      </w:r>
    </w:p>
    <w:p w14:paraId="6BACE8BA" w14:textId="77777777" w:rsidR="00C439C2" w:rsidRDefault="00C439C2" w:rsidP="00C439C2">
      <w:pPr>
        <w:pStyle w:val="NormalWeb"/>
        <w:spacing w:before="0" w:beforeAutospacing="0" w:after="120" w:afterAutospacing="0"/>
        <w:rPr>
          <w:color w:val="000000"/>
          <w:sz w:val="27"/>
          <w:szCs w:val="27"/>
        </w:rPr>
      </w:pPr>
      <w:r>
        <w:rPr>
          <w:color w:val="000000"/>
          <w:sz w:val="27"/>
          <w:szCs w:val="27"/>
        </w:rPr>
        <w:t> </w:t>
      </w:r>
    </w:p>
    <w:p w14:paraId="63690CB9" w14:textId="77777777" w:rsidR="00C439C2" w:rsidRDefault="00C439C2" w:rsidP="00C439C2">
      <w:pPr>
        <w:pStyle w:val="NormalWeb"/>
        <w:spacing w:before="0" w:beforeAutospacing="0" w:after="120" w:afterAutospacing="0"/>
        <w:rPr>
          <w:color w:val="000000"/>
          <w:sz w:val="27"/>
          <w:szCs w:val="27"/>
        </w:rPr>
      </w:pPr>
      <w:r>
        <w:rPr>
          <w:rFonts w:ascii="Arial" w:hAnsi="Arial" w:cs="Arial"/>
          <w:b/>
          <w:bCs/>
          <w:color w:val="000000"/>
          <w:sz w:val="22"/>
          <w:szCs w:val="22"/>
        </w:rPr>
        <w:t>PREGÃO ELETRÔNICO Nº 060/2023</w:t>
      </w:r>
    </w:p>
    <w:p w14:paraId="5019F770" w14:textId="77777777" w:rsidR="00C439C2" w:rsidRDefault="00C439C2" w:rsidP="00C439C2">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2023/0013435</w:t>
      </w:r>
    </w:p>
    <w:p w14:paraId="0F36628D" w14:textId="77777777" w:rsidR="00C439C2" w:rsidRDefault="00C439C2" w:rsidP="00C439C2">
      <w:pPr>
        <w:pStyle w:val="NormalWeb"/>
        <w:spacing w:before="0" w:beforeAutospacing="0" w:after="120" w:afterAutospacing="0"/>
        <w:jc w:val="both"/>
        <w:rPr>
          <w:color w:val="000000"/>
          <w:sz w:val="27"/>
          <w:szCs w:val="27"/>
        </w:rPr>
      </w:pPr>
      <w:r>
        <w:rPr>
          <w:color w:val="000000"/>
          <w:sz w:val="27"/>
          <w:szCs w:val="27"/>
        </w:rPr>
        <w:t> </w:t>
      </w:r>
    </w:p>
    <w:p w14:paraId="346F6D0D" w14:textId="77777777" w:rsidR="00C439C2" w:rsidRDefault="00C439C2" w:rsidP="00C439C2">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NÚMERO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31B75D8C"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628C84D2"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a intenção de apresentar a proposta não foi informada ou discutida com qualquer outra licitante ou interessado, em potencial ou de fato, no presente procedimento licitatório;</w:t>
      </w:r>
    </w:p>
    <w:p w14:paraId="43D058A3"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 licitante não tentou, por qualquer meio ou por qualquer pessoa, influir na decisão de qualquer outra licitante ou interessado, em potencial ou de fato, no presente procedimento licitatório;</w:t>
      </w:r>
    </w:p>
    <w:p w14:paraId="2AE531B8"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35B124C7"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67DCC453"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 representante legal da licitante está plenamente ciente do teor e da extensão desta declaração e que detém plenos poderes e informações para firmá-la.</w:t>
      </w:r>
    </w:p>
    <w:p w14:paraId="1B64A2C9" w14:textId="77777777" w:rsidR="00C439C2" w:rsidRDefault="00C439C2" w:rsidP="00C439C2">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do Decreto Estadual nº 67.301/2022 e do Decreto Estadual nº 67.684, de 03 de maio de 2023, tais como:</w:t>
      </w:r>
    </w:p>
    <w:p w14:paraId="7EC5AB71"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 – </w:t>
      </w:r>
      <w:r>
        <w:rPr>
          <w:rFonts w:ascii="Arial" w:hAnsi="Arial" w:cs="Arial"/>
          <w:color w:val="000000"/>
          <w:sz w:val="22"/>
          <w:szCs w:val="22"/>
        </w:rPr>
        <w:t>prometer, oferecer ou dar, direta ou indiretamente, vantagem indevida a agente público, ou a terceira pessoa a ele relacionada;</w:t>
      </w:r>
    </w:p>
    <w:p w14:paraId="004F17A0"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 – </w:t>
      </w:r>
      <w:r>
        <w:rPr>
          <w:rFonts w:ascii="Arial" w:hAnsi="Arial" w:cs="Arial"/>
          <w:color w:val="000000"/>
          <w:sz w:val="22"/>
          <w:szCs w:val="22"/>
        </w:rPr>
        <w:t>comprovadamente, financiar, custear, patrocinar ou de qualquer modo subvencionar a prática dos atos ilícitos previstos em Lei;</w:t>
      </w:r>
    </w:p>
    <w:p w14:paraId="7549F51E"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III –</w:t>
      </w:r>
      <w:r>
        <w:rPr>
          <w:rFonts w:ascii="Arial" w:hAnsi="Arial" w:cs="Arial"/>
          <w:color w:val="000000"/>
          <w:sz w:val="22"/>
          <w:szCs w:val="22"/>
        </w:rPr>
        <w:t> comprovadamente, utilizar-se de interposta pessoa física ou jurídica para ocultar ou dissimular seus reais interesses ou a identidade dos beneficiários dos atos praticados;</w:t>
      </w:r>
    </w:p>
    <w:p w14:paraId="314D6F3F"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lastRenderedPageBreak/>
        <w:t>IV –</w:t>
      </w:r>
      <w:r>
        <w:rPr>
          <w:rFonts w:ascii="Arial" w:hAnsi="Arial" w:cs="Arial"/>
          <w:color w:val="000000"/>
          <w:sz w:val="22"/>
          <w:szCs w:val="22"/>
        </w:rPr>
        <w:t> no tocante a licitações e contratos:</w:t>
      </w:r>
    </w:p>
    <w:p w14:paraId="02B1829B" w14:textId="77777777" w:rsidR="00C439C2" w:rsidRDefault="00C439C2" w:rsidP="00C439C2">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a) </w:t>
      </w:r>
      <w:r>
        <w:rPr>
          <w:rFonts w:ascii="Arial" w:hAnsi="Arial" w:cs="Arial"/>
          <w:color w:val="000000"/>
          <w:sz w:val="22"/>
          <w:szCs w:val="22"/>
        </w:rPr>
        <w:t>frustrar ou fraudar, mediante ajuste, combinação ou qualquer outro expediente, o caráter competitivo de procedimento licitatório público;</w:t>
      </w:r>
    </w:p>
    <w:p w14:paraId="6EEC290E" w14:textId="77777777" w:rsidR="00C439C2" w:rsidRDefault="00C439C2" w:rsidP="00C439C2">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impedir, perturbar ou fraudar a realização de qualquer ato de procedimento licitatório público;</w:t>
      </w:r>
    </w:p>
    <w:p w14:paraId="74EFF97E" w14:textId="77777777" w:rsidR="00C439C2" w:rsidRDefault="00C439C2" w:rsidP="00C439C2">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afastar ou procurar afastar licitante, por meio de fraude ou oferecimento de vantagem de qualquer tipo;</w:t>
      </w:r>
    </w:p>
    <w:p w14:paraId="35434DD6" w14:textId="77777777" w:rsidR="00C439C2" w:rsidRDefault="00C439C2" w:rsidP="00C439C2">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fraudar licitação pública ou contrato dela decorrente;</w:t>
      </w:r>
    </w:p>
    <w:p w14:paraId="720DD658" w14:textId="77777777" w:rsidR="00C439C2" w:rsidRDefault="00C439C2" w:rsidP="00C439C2">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criar, de modo fraudulento ou irregular, pessoa jurídica para participar de licitação pública ou celebrar contrato administrativo;</w:t>
      </w:r>
    </w:p>
    <w:p w14:paraId="17E4D260" w14:textId="77777777" w:rsidR="00C439C2" w:rsidRDefault="00C439C2" w:rsidP="00C439C2">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40676FA3" w14:textId="77777777" w:rsidR="00C439C2" w:rsidRDefault="00C439C2" w:rsidP="00C439C2">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g)</w:t>
      </w:r>
      <w:r>
        <w:rPr>
          <w:rFonts w:ascii="Arial" w:hAnsi="Arial" w:cs="Arial"/>
          <w:color w:val="000000"/>
          <w:sz w:val="22"/>
          <w:szCs w:val="22"/>
        </w:rPr>
        <w:t> manipular ou fraudar o equilíbrio econômico-financeiro dos contratos celebrados com a administração pública.</w:t>
      </w:r>
    </w:p>
    <w:p w14:paraId="5B3293FC" w14:textId="77777777" w:rsidR="00C439C2" w:rsidRDefault="00C439C2" w:rsidP="00C439C2">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V – </w:t>
      </w:r>
      <w:r>
        <w:rPr>
          <w:rFonts w:ascii="Arial" w:hAnsi="Arial" w:cs="Arial"/>
          <w:color w:val="000000"/>
          <w:sz w:val="22"/>
          <w:szCs w:val="22"/>
        </w:rPr>
        <w:t>dificultar atividade de investigação ou fiscalização de órgãos, entidades ou agentes públicos, ou intervir em sua atuação, inclusive no âmbito das agências reguladoras e dos órgãos de fiscalização do sistema financeiro nacional.</w:t>
      </w:r>
    </w:p>
    <w:p w14:paraId="3E64073C" w14:textId="77777777" w:rsidR="00C439C2" w:rsidRDefault="00C439C2" w:rsidP="00C439C2">
      <w:pPr>
        <w:pStyle w:val="NormalWeb"/>
        <w:spacing w:before="0" w:beforeAutospacing="0" w:after="120" w:afterAutospacing="0"/>
        <w:rPr>
          <w:color w:val="000000"/>
          <w:sz w:val="27"/>
          <w:szCs w:val="27"/>
        </w:rPr>
      </w:pPr>
      <w:r>
        <w:rPr>
          <w:color w:val="000000"/>
          <w:sz w:val="27"/>
          <w:szCs w:val="27"/>
        </w:rPr>
        <w:t> </w:t>
      </w:r>
    </w:p>
    <w:p w14:paraId="1E7656BA" w14:textId="77777777" w:rsidR="00C439C2" w:rsidRDefault="00C439C2" w:rsidP="00C439C2">
      <w:pPr>
        <w:pStyle w:val="NormalWeb"/>
        <w:spacing w:before="0" w:beforeAutospacing="0" w:after="120" w:afterAutospacing="0"/>
        <w:rPr>
          <w:color w:val="000000"/>
          <w:sz w:val="27"/>
          <w:szCs w:val="27"/>
        </w:rPr>
      </w:pPr>
      <w:r>
        <w:rPr>
          <w:color w:val="000000"/>
          <w:sz w:val="27"/>
          <w:szCs w:val="27"/>
        </w:rPr>
        <w:t> </w:t>
      </w:r>
    </w:p>
    <w:p w14:paraId="3CE9CD73"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707B913C"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4F7FB08B"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70A4A72D"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77AE4BA7"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74992B7E"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33267B48"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66545265"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4BE9D358"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VI</w:t>
      </w:r>
    </w:p>
    <w:p w14:paraId="645DAAF6"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ENQUADRAMENTO COMO MICROEMPRESA</w:t>
      </w:r>
    </w:p>
    <w:p w14:paraId="787490F5"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OU EMPRESA DE PEQUENO PORTE</w:t>
      </w:r>
    </w:p>
    <w:p w14:paraId="2AE9EEEE" w14:textId="77777777" w:rsidR="00C439C2" w:rsidRDefault="00C439C2" w:rsidP="00C439C2">
      <w:pPr>
        <w:pStyle w:val="NormalWeb"/>
        <w:spacing w:before="0" w:beforeAutospacing="0" w:after="120" w:afterAutospacing="0"/>
        <w:jc w:val="both"/>
        <w:rPr>
          <w:color w:val="000000"/>
          <w:sz w:val="27"/>
          <w:szCs w:val="27"/>
        </w:rPr>
      </w:pPr>
      <w:r>
        <w:rPr>
          <w:color w:val="000000"/>
          <w:sz w:val="27"/>
          <w:szCs w:val="27"/>
        </w:rPr>
        <w:t> </w:t>
      </w:r>
    </w:p>
    <w:p w14:paraId="6B7FF7E6" w14:textId="77777777" w:rsidR="00C439C2" w:rsidRDefault="00C439C2" w:rsidP="00C439C2">
      <w:pPr>
        <w:pStyle w:val="NormalWeb"/>
        <w:spacing w:before="0" w:beforeAutospacing="0" w:after="120" w:afterAutospacing="0"/>
        <w:jc w:val="both"/>
        <w:rPr>
          <w:color w:val="000000"/>
          <w:sz w:val="27"/>
          <w:szCs w:val="27"/>
        </w:rPr>
      </w:pPr>
      <w:r>
        <w:rPr>
          <w:color w:val="000000"/>
          <w:sz w:val="27"/>
          <w:szCs w:val="27"/>
        </w:rPr>
        <w:t> </w:t>
      </w:r>
    </w:p>
    <w:p w14:paraId="275631C9" w14:textId="77777777" w:rsidR="00C439C2" w:rsidRDefault="00C439C2" w:rsidP="00C439C2">
      <w:pPr>
        <w:pStyle w:val="NormalWeb"/>
        <w:spacing w:before="0" w:beforeAutospacing="0" w:after="120" w:afterAutospacing="0"/>
        <w:rPr>
          <w:color w:val="000000"/>
          <w:sz w:val="27"/>
          <w:szCs w:val="27"/>
        </w:rPr>
      </w:pPr>
      <w:r>
        <w:rPr>
          <w:rFonts w:ascii="Arial" w:hAnsi="Arial" w:cs="Arial"/>
          <w:b/>
          <w:bCs/>
          <w:color w:val="000000"/>
          <w:sz w:val="22"/>
          <w:szCs w:val="22"/>
        </w:rPr>
        <w:t>PREGÃO ELETRÔNICO Nº 060/2023</w:t>
      </w:r>
    </w:p>
    <w:p w14:paraId="30C0AFFB" w14:textId="77777777" w:rsidR="00C439C2" w:rsidRDefault="00C439C2" w:rsidP="00C439C2">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2023/0013435</w:t>
      </w:r>
    </w:p>
    <w:p w14:paraId="6B2C005B" w14:textId="77777777" w:rsidR="00C439C2" w:rsidRDefault="00C439C2" w:rsidP="00C439C2">
      <w:pPr>
        <w:pStyle w:val="NormalWeb"/>
        <w:spacing w:before="0" w:beforeAutospacing="0" w:after="120" w:afterAutospacing="0"/>
        <w:rPr>
          <w:color w:val="000000"/>
          <w:sz w:val="27"/>
          <w:szCs w:val="27"/>
        </w:rPr>
      </w:pPr>
      <w:r>
        <w:rPr>
          <w:color w:val="000000"/>
          <w:sz w:val="27"/>
          <w:szCs w:val="27"/>
        </w:rPr>
        <w:t> </w:t>
      </w:r>
    </w:p>
    <w:p w14:paraId="12168A8A" w14:textId="77777777" w:rsidR="00C439C2" w:rsidRDefault="00C439C2" w:rsidP="00C439C2">
      <w:pPr>
        <w:pStyle w:val="NormalWeb"/>
        <w:spacing w:before="0" w:beforeAutospacing="0" w:after="120" w:afterAutospacing="0"/>
        <w:rPr>
          <w:color w:val="000000"/>
          <w:sz w:val="27"/>
          <w:szCs w:val="27"/>
        </w:rPr>
      </w:pPr>
      <w:r>
        <w:rPr>
          <w:color w:val="000000"/>
          <w:sz w:val="27"/>
          <w:szCs w:val="27"/>
        </w:rPr>
        <w:t> </w:t>
      </w:r>
    </w:p>
    <w:p w14:paraId="05CD7DC5" w14:textId="77777777" w:rsidR="00C439C2" w:rsidRDefault="00C439C2" w:rsidP="00C439C2">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xml:space="preserve">], devidamente inscrita no CNPJ/MF sob o nº [INSERIR NÚMERO DO CNPJ], por intermédio de seu representante </w:t>
      </w:r>
      <w:r>
        <w:rPr>
          <w:rFonts w:ascii="Arial" w:hAnsi="Arial" w:cs="Arial"/>
          <w:color w:val="000000"/>
          <w:sz w:val="22"/>
          <w:szCs w:val="22"/>
        </w:rPr>
        <w:lastRenderedPageBreak/>
        <w:t>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375E936F" w14:textId="77777777" w:rsidR="00C439C2" w:rsidRDefault="00C439C2" w:rsidP="00C439C2">
      <w:pPr>
        <w:pStyle w:val="NormalWeb"/>
        <w:spacing w:before="0" w:beforeAutospacing="0" w:after="120" w:afterAutospacing="0"/>
        <w:ind w:firstLine="567"/>
        <w:jc w:val="both"/>
        <w:rPr>
          <w:color w:val="000000"/>
          <w:sz w:val="27"/>
          <w:szCs w:val="27"/>
        </w:rPr>
      </w:pPr>
      <w:r>
        <w:rPr>
          <w:color w:val="000000"/>
          <w:sz w:val="27"/>
          <w:szCs w:val="27"/>
        </w:rPr>
        <w:t> </w:t>
      </w:r>
    </w:p>
    <w:p w14:paraId="424ACAE3" w14:textId="77777777" w:rsidR="00C439C2" w:rsidRDefault="00C439C2" w:rsidP="00C439C2">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14:paraId="4A563DD5"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698EE646"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2A24F9BA"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678D166E"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2AA26D34"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3444254E"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3557EAC4"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08D63B58"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1DAF6627" w14:textId="77777777" w:rsidR="00C439C2" w:rsidRDefault="00C439C2" w:rsidP="00C439C2">
      <w:pPr>
        <w:pStyle w:val="NormalWeb"/>
        <w:spacing w:before="0" w:beforeAutospacing="0" w:after="120" w:afterAutospacing="0"/>
        <w:jc w:val="center"/>
        <w:rPr>
          <w:color w:val="000000"/>
          <w:sz w:val="27"/>
          <w:szCs w:val="27"/>
        </w:rPr>
      </w:pPr>
      <w:r>
        <w:rPr>
          <w:color w:val="000000"/>
          <w:sz w:val="27"/>
          <w:szCs w:val="27"/>
        </w:rPr>
        <w:t> </w:t>
      </w:r>
    </w:p>
    <w:p w14:paraId="6CEEAF12" w14:textId="77777777" w:rsidR="00C439C2" w:rsidRDefault="00C439C2" w:rsidP="00C439C2">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69A62492" w14:textId="77777777" w:rsidR="004B5C8A" w:rsidRDefault="004B5C8A"/>
    <w:sectPr w:rsidR="004B5C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C2"/>
    <w:rsid w:val="004B5C8A"/>
    <w:rsid w:val="00C43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DCB4"/>
  <w15:chartTrackingRefBased/>
  <w15:docId w15:val="{56D0D1F8-F475-4230-8EC9-3FBE40B1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39C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5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6420</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1</cp:revision>
  <dcterms:created xsi:type="dcterms:W3CDTF">2023-12-04T16:49:00Z</dcterms:created>
  <dcterms:modified xsi:type="dcterms:W3CDTF">2023-12-04T16:49:00Z</dcterms:modified>
</cp:coreProperties>
</file>