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3CB8" w:rsidRPr="00193CB8" w:rsidRDefault="00193CB8" w:rsidP="00193CB8">
      <w:pPr>
        <w:spacing w:after="165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193CB8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ANEXO II</w:t>
      </w:r>
    </w:p>
    <w:p w:rsidR="00193CB8" w:rsidRPr="00193CB8" w:rsidRDefault="00193CB8" w:rsidP="00193CB8">
      <w:pPr>
        <w:spacing w:after="165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193CB8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MODELO DE PROPOSTA COMERCIAL</w:t>
      </w:r>
    </w:p>
    <w:p w:rsidR="00193CB8" w:rsidRPr="00193CB8" w:rsidRDefault="00193CB8" w:rsidP="00193CB8">
      <w:pPr>
        <w:spacing w:after="165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193CB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:rsidR="00193CB8" w:rsidRPr="00193CB8" w:rsidRDefault="00193CB8" w:rsidP="00193CB8">
      <w:pPr>
        <w:spacing w:after="165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193CB8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Processo 2023/0005388</w:t>
      </w:r>
    </w:p>
    <w:p w:rsidR="00193CB8" w:rsidRPr="00193CB8" w:rsidRDefault="00193CB8" w:rsidP="00193CB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193CB8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Nome da empresa: CNPJ:</w:t>
      </w:r>
    </w:p>
    <w:p w:rsidR="00193CB8" w:rsidRPr="00193CB8" w:rsidRDefault="00193CB8" w:rsidP="00193CB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193CB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:rsidR="00193CB8" w:rsidRPr="00193CB8" w:rsidRDefault="00193CB8" w:rsidP="00193CB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193CB8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Endereço: Telefone:</w:t>
      </w:r>
    </w:p>
    <w:p w:rsidR="00193CB8" w:rsidRPr="00193CB8" w:rsidRDefault="00193CB8" w:rsidP="00193CB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193CB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:rsidR="00193CB8" w:rsidRPr="00193CB8" w:rsidRDefault="00193CB8" w:rsidP="00193CB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193CB8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Objeto: </w:t>
      </w:r>
      <w:r w:rsidRPr="00193CB8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constituição de registro de preços para prestação de serviços de confecção de placas de identificação patrimonial, com numeração, personalizadas, destinadas ao tombamento de bens</w:t>
      </w:r>
      <w:r w:rsidRPr="00193CB8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.</w:t>
      </w:r>
    </w:p>
    <w:p w:rsidR="00193CB8" w:rsidRPr="00193CB8" w:rsidRDefault="00193CB8" w:rsidP="00193CB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193CB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0" w:type="auto"/>
        <w:tblInd w:w="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9"/>
        <w:gridCol w:w="1475"/>
        <w:gridCol w:w="1301"/>
        <w:gridCol w:w="1053"/>
        <w:gridCol w:w="1410"/>
      </w:tblGrid>
      <w:tr w:rsidR="00193CB8" w:rsidRPr="00193CB8" w:rsidTr="00193CB8">
        <w:trPr>
          <w:trHeight w:val="705"/>
        </w:trPr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AAA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3CB8" w:rsidRPr="00193CB8" w:rsidRDefault="00193CB8" w:rsidP="00193CB8">
            <w:pPr>
              <w:spacing w:before="120" w:after="16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193C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Descrição do material</w:t>
            </w:r>
          </w:p>
        </w:tc>
        <w:tc>
          <w:tcPr>
            <w:tcW w:w="14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EAAAA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93CB8" w:rsidRPr="00193CB8" w:rsidRDefault="00193CB8" w:rsidP="00193CB8">
            <w:pPr>
              <w:spacing w:before="120" w:after="16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193C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Unidade de fornecimento</w:t>
            </w:r>
          </w:p>
        </w:tc>
        <w:tc>
          <w:tcPr>
            <w:tcW w:w="13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EAAAA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93CB8" w:rsidRPr="00193CB8" w:rsidRDefault="00193CB8" w:rsidP="00193CB8">
            <w:pPr>
              <w:spacing w:before="120" w:after="16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193C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Quantidade</w:t>
            </w:r>
          </w:p>
        </w:tc>
        <w:tc>
          <w:tcPr>
            <w:tcW w:w="1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EAAA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3CB8" w:rsidRPr="00193CB8" w:rsidRDefault="00193CB8" w:rsidP="00193CB8">
            <w:pPr>
              <w:spacing w:before="120" w:after="16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193C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Valor unitário</w:t>
            </w:r>
          </w:p>
          <w:p w:rsidR="00193CB8" w:rsidRPr="00193CB8" w:rsidRDefault="00193CB8" w:rsidP="00193CB8">
            <w:pPr>
              <w:spacing w:before="120" w:after="16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193C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(R$)</w:t>
            </w:r>
          </w:p>
        </w:tc>
        <w:tc>
          <w:tcPr>
            <w:tcW w:w="17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EAAA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3CB8" w:rsidRPr="00193CB8" w:rsidRDefault="00193CB8" w:rsidP="00193CB8">
            <w:pPr>
              <w:spacing w:before="120" w:after="16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193C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Valor total</w:t>
            </w:r>
          </w:p>
          <w:p w:rsidR="00193CB8" w:rsidRPr="00193CB8" w:rsidRDefault="00193CB8" w:rsidP="00193CB8">
            <w:pPr>
              <w:spacing w:before="120" w:after="16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193C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(R$)</w:t>
            </w:r>
          </w:p>
        </w:tc>
      </w:tr>
      <w:tr w:rsidR="00193CB8" w:rsidRPr="00193CB8" w:rsidTr="00193CB8">
        <w:trPr>
          <w:trHeight w:val="6270"/>
        </w:trPr>
        <w:tc>
          <w:tcPr>
            <w:tcW w:w="3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3CB8" w:rsidRPr="00193CB8" w:rsidRDefault="00193CB8" w:rsidP="00193CB8">
            <w:pPr>
              <w:spacing w:before="120" w:after="165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193CB8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Serviços de produção de artefatos em metal – placa de identificação com as seguintes características:</w:t>
            </w:r>
          </w:p>
          <w:p w:rsidR="00193CB8" w:rsidRPr="00193CB8" w:rsidRDefault="00193CB8" w:rsidP="00193CB8">
            <w:pPr>
              <w:spacing w:before="120" w:after="120" w:line="240" w:lineRule="auto"/>
              <w:ind w:left="180" w:hanging="14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193CB8">
              <w:rPr>
                <w:rFonts w:ascii="Symbol" w:eastAsia="Times New Roman" w:hAnsi="Symbol" w:cs="Times New Roman"/>
                <w:color w:val="000000"/>
                <w:kern w:val="0"/>
                <w:lang w:eastAsia="pt-BR"/>
                <w14:ligatures w14:val="none"/>
              </w:rPr>
              <w:t>·</w:t>
            </w:r>
            <w:r w:rsidRPr="00193CB8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Confeccionadas em alumínio anodizado;</w:t>
            </w:r>
          </w:p>
          <w:p w:rsidR="00193CB8" w:rsidRPr="00193CB8" w:rsidRDefault="00193CB8" w:rsidP="00193CB8">
            <w:pPr>
              <w:spacing w:before="120" w:after="120" w:line="240" w:lineRule="auto"/>
              <w:ind w:left="180" w:hanging="14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193CB8">
              <w:rPr>
                <w:rFonts w:ascii="Symbol" w:eastAsia="Times New Roman" w:hAnsi="Symbol" w:cs="Times New Roman"/>
                <w:color w:val="000000"/>
                <w:kern w:val="0"/>
                <w:lang w:eastAsia="pt-BR"/>
                <w14:ligatures w14:val="none"/>
              </w:rPr>
              <w:t>·</w:t>
            </w:r>
            <w:r w:rsidRPr="00193CB8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Modelo </w:t>
            </w:r>
            <w:r w:rsidRPr="00193CB8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t-BR"/>
                <w14:ligatures w14:val="none"/>
              </w:rPr>
              <w:t xml:space="preserve">QR </w:t>
            </w:r>
            <w:proofErr w:type="spellStart"/>
            <w:r w:rsidRPr="00193CB8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pt-BR"/>
                <w14:ligatures w14:val="none"/>
              </w:rPr>
              <w:t>code</w:t>
            </w:r>
            <w:proofErr w:type="spellEnd"/>
            <w:r w:rsidRPr="00193CB8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, 4x0 cores;</w:t>
            </w:r>
          </w:p>
          <w:p w:rsidR="00193CB8" w:rsidRPr="00193CB8" w:rsidRDefault="00193CB8" w:rsidP="00193CB8">
            <w:pPr>
              <w:spacing w:before="120" w:after="120" w:line="240" w:lineRule="auto"/>
              <w:ind w:left="180" w:hanging="14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193CB8">
              <w:rPr>
                <w:rFonts w:ascii="Symbol" w:eastAsia="Times New Roman" w:hAnsi="Symbol" w:cs="Times New Roman"/>
                <w:color w:val="000000"/>
                <w:kern w:val="0"/>
                <w:lang w:eastAsia="pt-BR"/>
                <w14:ligatures w14:val="none"/>
              </w:rPr>
              <w:t>·</w:t>
            </w:r>
            <w:r w:rsidRPr="00193CB8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Medidas aproximadas de 3cm x 3,7cm (</w:t>
            </w:r>
            <w:proofErr w:type="spellStart"/>
            <w:r w:rsidRPr="00193CB8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AxL</w:t>
            </w:r>
            <w:proofErr w:type="spellEnd"/>
            <w:r w:rsidRPr="00193CB8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);</w:t>
            </w:r>
          </w:p>
          <w:p w:rsidR="00193CB8" w:rsidRPr="00193CB8" w:rsidRDefault="00193CB8" w:rsidP="00193CB8">
            <w:pPr>
              <w:spacing w:before="120" w:after="120" w:line="240" w:lineRule="auto"/>
              <w:ind w:left="180" w:hanging="14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193CB8">
              <w:rPr>
                <w:rFonts w:ascii="Symbol" w:eastAsia="Times New Roman" w:hAnsi="Symbol" w:cs="Times New Roman"/>
                <w:color w:val="000000"/>
                <w:kern w:val="0"/>
                <w:lang w:eastAsia="pt-BR"/>
                <w14:ligatures w14:val="none"/>
              </w:rPr>
              <w:t>·</w:t>
            </w:r>
            <w:r w:rsidRPr="00193CB8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Numeração sequencial (seis dígitos)</w:t>
            </w:r>
          </w:p>
          <w:p w:rsidR="00193CB8" w:rsidRPr="00193CB8" w:rsidRDefault="00193CB8" w:rsidP="00193CB8">
            <w:pPr>
              <w:spacing w:before="120" w:after="120" w:line="240" w:lineRule="auto"/>
              <w:ind w:left="180" w:hanging="14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193CB8">
              <w:rPr>
                <w:rFonts w:ascii="Symbol" w:eastAsia="Times New Roman" w:hAnsi="Symbol" w:cs="Times New Roman"/>
                <w:color w:val="000000"/>
                <w:kern w:val="0"/>
                <w:lang w:eastAsia="pt-BR"/>
                <w14:ligatures w14:val="none"/>
              </w:rPr>
              <w:t>·</w:t>
            </w:r>
            <w:r w:rsidRPr="00193CB8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Com adesivo de alta resistência e aderência;</w:t>
            </w:r>
          </w:p>
          <w:p w:rsidR="00193CB8" w:rsidRPr="00193CB8" w:rsidRDefault="00193CB8" w:rsidP="00193CB8">
            <w:pPr>
              <w:spacing w:before="120" w:after="120" w:line="240" w:lineRule="auto"/>
              <w:ind w:left="315" w:hanging="28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193CB8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Exemplo de modelo:</w:t>
            </w:r>
          </w:p>
          <w:p w:rsidR="00193CB8" w:rsidRPr="00193CB8" w:rsidRDefault="00193CB8" w:rsidP="00193CB8">
            <w:pPr>
              <w:spacing w:before="120" w:after="120" w:line="240" w:lineRule="auto"/>
              <w:ind w:left="315" w:hanging="28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193CB8">
              <w:rPr>
                <w:noProof/>
              </w:rPr>
              <w:drawing>
                <wp:inline distT="0" distB="0" distL="0" distR="0">
                  <wp:extent cx="711200" cy="577850"/>
                  <wp:effectExtent l="0" t="0" r="0" b="0"/>
                  <wp:docPr id="2020110443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3CB8" w:rsidRPr="00193CB8" w:rsidRDefault="00193CB8" w:rsidP="00193C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193CB8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Item BEC 6629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3CB8" w:rsidRPr="00193CB8" w:rsidRDefault="00193CB8" w:rsidP="00193CB8">
            <w:pPr>
              <w:spacing w:before="120" w:after="16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193CB8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Unidade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3CB8" w:rsidRPr="00193CB8" w:rsidRDefault="00193CB8" w:rsidP="00193CB8">
            <w:pPr>
              <w:spacing w:before="120" w:after="16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193CB8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2.500 unidades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3CB8" w:rsidRPr="00193CB8" w:rsidRDefault="00193CB8" w:rsidP="00193CB8">
            <w:pPr>
              <w:spacing w:before="120" w:after="16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193CB8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3CB8" w:rsidRPr="00193CB8" w:rsidRDefault="00193CB8" w:rsidP="00193CB8">
            <w:pPr>
              <w:spacing w:before="120" w:after="16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193CB8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  <w:p w:rsidR="00193CB8" w:rsidRPr="00193CB8" w:rsidRDefault="00193CB8" w:rsidP="00193CB8">
            <w:pPr>
              <w:spacing w:before="120" w:after="16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193CB8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193CB8" w:rsidRPr="00193CB8" w:rsidTr="00193CB8">
        <w:trPr>
          <w:trHeight w:val="510"/>
        </w:trPr>
        <w:tc>
          <w:tcPr>
            <w:tcW w:w="3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3CB8" w:rsidRPr="00193CB8" w:rsidRDefault="00193CB8" w:rsidP="00193CB8">
            <w:pPr>
              <w:spacing w:before="120" w:after="165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193CB8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Valor Unitário por Extenso</w:t>
            </w:r>
          </w:p>
        </w:tc>
        <w:tc>
          <w:tcPr>
            <w:tcW w:w="565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3CB8" w:rsidRPr="00193CB8" w:rsidRDefault="00193CB8" w:rsidP="00193CB8">
            <w:pPr>
              <w:spacing w:before="120" w:after="16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193CB8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193CB8" w:rsidRPr="00193CB8" w:rsidTr="00193CB8">
        <w:trPr>
          <w:trHeight w:val="510"/>
        </w:trPr>
        <w:tc>
          <w:tcPr>
            <w:tcW w:w="3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3CB8" w:rsidRPr="00193CB8" w:rsidRDefault="00193CB8" w:rsidP="00193CB8">
            <w:pPr>
              <w:spacing w:before="120" w:after="165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193CB8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Valor Total por Extenso</w:t>
            </w:r>
          </w:p>
        </w:tc>
        <w:tc>
          <w:tcPr>
            <w:tcW w:w="565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3CB8" w:rsidRPr="00193CB8" w:rsidRDefault="00193CB8" w:rsidP="00193CB8">
            <w:pPr>
              <w:spacing w:before="120" w:after="16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193CB8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</w:tbl>
    <w:p w:rsidR="00193CB8" w:rsidRPr="00193CB8" w:rsidRDefault="00193CB8" w:rsidP="00193CB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193CB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:rsidR="00193CB8" w:rsidRPr="00193CB8" w:rsidRDefault="00193CB8" w:rsidP="00193CB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193CB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:rsidR="00193CB8" w:rsidRPr="00193CB8" w:rsidRDefault="00193CB8" w:rsidP="00193C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193CB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:rsidR="00193CB8" w:rsidRPr="00193CB8" w:rsidRDefault="00193CB8" w:rsidP="00193C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193CB8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lastRenderedPageBreak/>
        <w:t>1. Declaramos que elaboramos nossa proposta atendendo a todas as condições e especificações previstas no Termo de Referência referente ao </w:t>
      </w:r>
      <w:r w:rsidRPr="00193CB8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PROCESSO SEI N°2023/0005388.</w:t>
      </w:r>
    </w:p>
    <w:p w:rsidR="00193CB8" w:rsidRPr="00193CB8" w:rsidRDefault="00193CB8" w:rsidP="00193C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193CB8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2. Os preços são finais e neles estão inclusos todos os custos, tributos, encargos sociais e demais despesas relativas ao fornecimento, objeto desta licitação, de forma a se constituírem na única contraprestação a ser paga pela Defensoria Pública.</w:t>
      </w:r>
    </w:p>
    <w:p w:rsidR="00193CB8" w:rsidRPr="00193CB8" w:rsidRDefault="00193CB8" w:rsidP="00193C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193CB8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3. Segue anexa a indicação do número da Conta Corrente e Agência da Instituição financeira Banco do Brasil S.A em que somos correntistas. Ou</w:t>
      </w:r>
    </w:p>
    <w:p w:rsidR="00193CB8" w:rsidRPr="00193CB8" w:rsidRDefault="00193CB8" w:rsidP="00193C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193CB8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4. Declaramos que se vencedores do certame licitatório, providenciaremos a abertura da Conta Corrente nessa Instituição no prazo de até 03 (três) dias úteis da data da publicação do resultado da licitação no Diário Oficial do Estado;</w:t>
      </w:r>
    </w:p>
    <w:p w:rsidR="00193CB8" w:rsidRPr="00193CB8" w:rsidRDefault="00193CB8" w:rsidP="00193C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193CB8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5. Prazo de validade da Proposta: 90 (noventa) dias a contar da data de sua apresentação.</w:t>
      </w:r>
    </w:p>
    <w:p w:rsidR="00193CB8" w:rsidRPr="00193CB8" w:rsidRDefault="00193CB8" w:rsidP="00193C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193CB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:rsidR="00193CB8" w:rsidRPr="00193CB8" w:rsidRDefault="00193CB8" w:rsidP="00193C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193CB8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Dados do responsável pela assinatura do Instrumento de Contrato: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1"/>
        <w:gridCol w:w="6807"/>
      </w:tblGrid>
      <w:tr w:rsidR="00193CB8" w:rsidRPr="00193CB8" w:rsidTr="00193CB8"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3CB8" w:rsidRPr="00193CB8" w:rsidRDefault="00193CB8" w:rsidP="0019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193C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7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3CB8" w:rsidRPr="00193CB8" w:rsidRDefault="00193CB8" w:rsidP="0019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193CB8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193CB8" w:rsidRPr="00193CB8" w:rsidTr="00193CB8"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3CB8" w:rsidRPr="00193CB8" w:rsidRDefault="00193CB8" w:rsidP="0019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193C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Nacionalidade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3CB8" w:rsidRPr="00193CB8" w:rsidRDefault="00193CB8" w:rsidP="0019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193CB8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193CB8" w:rsidRPr="00193CB8" w:rsidTr="00193CB8"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3CB8" w:rsidRPr="00193CB8" w:rsidRDefault="00193CB8" w:rsidP="0019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193C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Profissão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3CB8" w:rsidRPr="00193CB8" w:rsidRDefault="00193CB8" w:rsidP="0019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193CB8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193CB8" w:rsidRPr="00193CB8" w:rsidTr="00193CB8"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3CB8" w:rsidRPr="00193CB8" w:rsidRDefault="00193CB8" w:rsidP="0019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193C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Cargo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3CB8" w:rsidRPr="00193CB8" w:rsidRDefault="00193CB8" w:rsidP="0019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193CB8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193CB8" w:rsidRPr="00193CB8" w:rsidTr="00193CB8"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3CB8" w:rsidRPr="00193CB8" w:rsidRDefault="00193CB8" w:rsidP="0019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193C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Telefone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3CB8" w:rsidRPr="00193CB8" w:rsidRDefault="00193CB8" w:rsidP="0019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193CB8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193CB8" w:rsidRPr="00193CB8" w:rsidTr="00193CB8"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3CB8" w:rsidRPr="00193CB8" w:rsidRDefault="00193CB8" w:rsidP="0019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193C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E-mail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3CB8" w:rsidRPr="00193CB8" w:rsidRDefault="00193CB8" w:rsidP="0019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193CB8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</w:tbl>
    <w:p w:rsidR="00193CB8" w:rsidRPr="00193CB8" w:rsidRDefault="00193CB8" w:rsidP="00193C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193CB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:rsidR="00193CB8" w:rsidRPr="00193CB8" w:rsidRDefault="00193CB8" w:rsidP="00193C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193CB8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Pela presente, apresentamos e submetemos à apreciação de Vossas Senhorias, nossa Proposta relativa à licitação em epígrafe assumindo inteira responsabilidade por quaisquer erros ou omissões que venham ser verificados na sua preparação.</w:t>
      </w:r>
    </w:p>
    <w:p w:rsidR="00193CB8" w:rsidRPr="00193CB8" w:rsidRDefault="00193CB8" w:rsidP="00193C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193CB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:rsidR="00193CB8" w:rsidRPr="00193CB8" w:rsidRDefault="00193CB8" w:rsidP="00193C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193CB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:rsidR="00193CB8" w:rsidRPr="00193CB8" w:rsidRDefault="00193CB8" w:rsidP="00193C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193CB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:rsidR="00193CB8" w:rsidRPr="00193CB8" w:rsidRDefault="00193CB8" w:rsidP="00193C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193CB8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Local, ___de ___________________ </w:t>
      </w:r>
      <w:proofErr w:type="spellStart"/>
      <w:r w:rsidRPr="00193CB8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de</w:t>
      </w:r>
      <w:proofErr w:type="spellEnd"/>
      <w:r w:rsidRPr="00193CB8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2023.</w:t>
      </w:r>
    </w:p>
    <w:p w:rsidR="00193CB8" w:rsidRPr="00193CB8" w:rsidRDefault="00193CB8" w:rsidP="00193C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193CB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:rsidR="00193CB8" w:rsidRPr="00193CB8" w:rsidRDefault="00193CB8" w:rsidP="00193C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193CB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:rsidR="00193CB8" w:rsidRPr="00193CB8" w:rsidRDefault="00193CB8" w:rsidP="00193C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193CB8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Nome da empresa</w:t>
      </w:r>
    </w:p>
    <w:p w:rsidR="00193CB8" w:rsidRPr="00193CB8" w:rsidRDefault="00193CB8" w:rsidP="00193C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193CB8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Assinatura</w:t>
      </w:r>
    </w:p>
    <w:p w:rsidR="00193CB8" w:rsidRPr="00193CB8" w:rsidRDefault="00193CB8" w:rsidP="00193C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193CB8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Cargo do representante</w:t>
      </w:r>
    </w:p>
    <w:p w:rsidR="00445ECF" w:rsidRDefault="00445ECF"/>
    <w:sectPr w:rsidR="00445E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CB8"/>
    <w:rsid w:val="00193CB8"/>
    <w:rsid w:val="00445ECF"/>
    <w:rsid w:val="00C6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20E21-8832-4EDF-A6D2-12D7FB28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3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8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339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Snowy</dc:creator>
  <cp:keywords/>
  <dc:description/>
  <cp:lastModifiedBy>Steven Snowy</cp:lastModifiedBy>
  <cp:revision>1</cp:revision>
  <dcterms:created xsi:type="dcterms:W3CDTF">2023-06-13T11:34:00Z</dcterms:created>
  <dcterms:modified xsi:type="dcterms:W3CDTF">2023-06-13T11:38:00Z</dcterms:modified>
</cp:coreProperties>
</file>